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048194C" w14:textId="04EC054D" w:rsidR="007B4B94" w:rsidRPr="007B4B94" w:rsidRDefault="007B4B94" w:rsidP="007B4B94">
      <w:pPr>
        <w:shd w:val="clear" w:color="auto" w:fill="FFFFFF"/>
        <w:spacing w:after="450" w:line="240" w:lineRule="auto"/>
        <w:jc w:val="center"/>
        <w:outlineLvl w:val="1"/>
        <w:rPr>
          <w:rFonts w:ascii="Arial" w:eastAsia="Times New Roman" w:hAnsi="Arial" w:cs="Arial"/>
          <w:b/>
          <w:bCs/>
          <w:color w:val="000000"/>
          <w:sz w:val="24"/>
          <w:szCs w:val="24"/>
        </w:rPr>
      </w:pPr>
      <w:r w:rsidRPr="007B4B94">
        <w:rPr>
          <w:rFonts w:ascii="Arial" w:eastAsia="Times New Roman" w:hAnsi="Arial" w:cs="Arial"/>
          <w:b/>
          <w:bCs/>
          <w:color w:val="000000"/>
          <w:sz w:val="24"/>
          <w:szCs w:val="24"/>
        </w:rPr>
        <w:fldChar w:fldCharType="begin"/>
      </w:r>
      <w:r w:rsidRPr="007B4B94">
        <w:rPr>
          <w:rFonts w:ascii="Arial" w:eastAsia="Times New Roman" w:hAnsi="Arial" w:cs="Arial"/>
          <w:b/>
          <w:bCs/>
          <w:color w:val="000000"/>
          <w:sz w:val="24"/>
          <w:szCs w:val="24"/>
        </w:rPr>
        <w:instrText>HYPERLINK "https://www.gbhem.org/event/exploration-2026/"</w:instrText>
      </w:r>
      <w:r w:rsidRPr="007B4B94">
        <w:rPr>
          <w:rFonts w:ascii="Arial" w:eastAsia="Times New Roman" w:hAnsi="Arial" w:cs="Arial"/>
          <w:b/>
          <w:bCs/>
          <w:color w:val="000000"/>
          <w:sz w:val="24"/>
          <w:szCs w:val="24"/>
        </w:rPr>
      </w:r>
      <w:r w:rsidRPr="007B4B94">
        <w:rPr>
          <w:rFonts w:ascii="Arial" w:eastAsia="Times New Roman" w:hAnsi="Arial" w:cs="Arial"/>
          <w:b/>
          <w:bCs/>
          <w:color w:val="000000"/>
          <w:sz w:val="24"/>
          <w:szCs w:val="24"/>
        </w:rPr>
        <w:fldChar w:fldCharType="separate"/>
      </w:r>
      <w:r w:rsidRPr="007B4B94">
        <w:rPr>
          <w:rFonts w:ascii="Arial" w:eastAsia="Times New Roman" w:hAnsi="Arial" w:cs="Arial"/>
          <w:b/>
          <w:bCs/>
          <w:color w:val="EA0B2A"/>
          <w:sz w:val="24"/>
          <w:szCs w:val="24"/>
          <w:u w:val="single"/>
        </w:rPr>
        <w:t>EXPLORATION 2026</w:t>
      </w:r>
      <w:r w:rsidRPr="007B4B94">
        <w:rPr>
          <w:rFonts w:ascii="Arial" w:eastAsia="Times New Roman" w:hAnsi="Arial" w:cs="Arial"/>
          <w:b/>
          <w:bCs/>
          <w:color w:val="000000"/>
          <w:sz w:val="24"/>
          <w:szCs w:val="24"/>
        </w:rPr>
        <w:fldChar w:fldCharType="end"/>
      </w:r>
      <w:r w:rsidR="00C07CB6">
        <w:rPr>
          <w:rFonts w:ascii="Arial" w:eastAsia="Times New Roman" w:hAnsi="Arial" w:cs="Arial"/>
          <w:b/>
          <w:bCs/>
          <w:color w:val="000000"/>
          <w:sz w:val="24"/>
          <w:szCs w:val="24"/>
        </w:rPr>
        <w:t xml:space="preserve"> Promotional Copy</w:t>
      </w:r>
    </w:p>
    <w:p w14:paraId="2E50B4C3" w14:textId="0AA6BADF" w:rsidR="007B4B94" w:rsidRPr="007B4B94" w:rsidRDefault="007B4B94" w:rsidP="0A81B273">
      <w:pPr>
        <w:shd w:val="clear" w:color="auto" w:fill="FFFFFF" w:themeFill="background1"/>
        <w:spacing w:after="450" w:line="240" w:lineRule="auto"/>
        <w:jc w:val="center"/>
        <w:outlineLvl w:val="1"/>
        <w:rPr>
          <w:rFonts w:cs="Arial"/>
        </w:rPr>
      </w:pPr>
      <w:r w:rsidRPr="0A81B273">
        <w:rPr>
          <w:rFonts w:ascii="Arial" w:eastAsia="Times New Roman" w:hAnsi="Arial" w:cs="Arial"/>
          <w:color w:val="000000" w:themeColor="text1"/>
        </w:rPr>
        <w:t>Written copy from the E</w:t>
      </w:r>
      <w:r w:rsidR="009B3575">
        <w:rPr>
          <w:rFonts w:ascii="Arial" w:eastAsia="Times New Roman" w:hAnsi="Arial" w:cs="Arial"/>
          <w:color w:val="000000" w:themeColor="text1"/>
        </w:rPr>
        <w:t>XPLORATION</w:t>
      </w:r>
      <w:r w:rsidRPr="0A81B273">
        <w:rPr>
          <w:rFonts w:ascii="Arial" w:eastAsia="Times New Roman" w:hAnsi="Arial" w:cs="Arial"/>
          <w:color w:val="000000" w:themeColor="text1"/>
        </w:rPr>
        <w:t xml:space="preserve"> 2026 Promotional Toolkit</w:t>
      </w:r>
      <w:r w:rsidR="00C07CB6" w:rsidRPr="0A81B273">
        <w:rPr>
          <w:rFonts w:ascii="Arial" w:eastAsia="Times New Roman" w:hAnsi="Arial" w:cs="Arial"/>
          <w:color w:val="000000" w:themeColor="text1"/>
        </w:rPr>
        <w:t xml:space="preserve"> webpage</w:t>
      </w:r>
      <w:r w:rsidRPr="0A81B273">
        <w:rPr>
          <w:rFonts w:ascii="Arial" w:eastAsia="Times New Roman" w:hAnsi="Arial" w:cs="Arial"/>
          <w:color w:val="000000" w:themeColor="text1"/>
        </w:rPr>
        <w:t xml:space="preserve">: </w:t>
      </w:r>
      <w:hyperlink r:id="rId7">
        <w:r w:rsidRPr="0A81B273">
          <w:rPr>
            <w:rStyle w:val="Hyperlink"/>
            <w:rFonts w:ascii="Arial" w:eastAsia="Times New Roman" w:hAnsi="Arial" w:cs="Arial"/>
          </w:rPr>
          <w:t>https://www.gbhem.org/ministry/exploration-2026-toolkit/</w:t>
        </w:r>
      </w:hyperlink>
      <w:r w:rsidRPr="0A81B273">
        <w:rPr>
          <w:rFonts w:cs="Arial"/>
        </w:rPr>
        <w:t>-</w:t>
      </w:r>
    </w:p>
    <w:p w14:paraId="1234F5C3" w14:textId="1C6EF4FD" w:rsidR="007B4B94" w:rsidRPr="007B4B94" w:rsidRDefault="007B4B94" w:rsidP="0A81B273">
      <w:pPr>
        <w:pStyle w:val="GBGM"/>
        <w:rPr>
          <w:rFonts w:cs="Arial"/>
          <w:b/>
          <w:bCs/>
          <w:sz w:val="28"/>
          <w:szCs w:val="28"/>
          <w:u w:val="single"/>
        </w:rPr>
      </w:pPr>
      <w:r w:rsidRPr="0A81B273">
        <w:rPr>
          <w:rFonts w:cs="Arial"/>
          <w:b/>
          <w:bCs/>
          <w:sz w:val="28"/>
          <w:szCs w:val="28"/>
          <w:u w:val="single"/>
        </w:rPr>
        <w:t>Event Information</w:t>
      </w:r>
    </w:p>
    <w:p w14:paraId="4B15D924" w14:textId="39C1A119" w:rsidR="5EF6A3BC" w:rsidRDefault="5EF6A3BC" w:rsidP="0A81B273">
      <w:pPr>
        <w:pStyle w:val="GBGM"/>
      </w:pPr>
      <w:r w:rsidRPr="0A81B273">
        <w:rPr>
          <w:rFonts w:cs="Arial"/>
          <w:b/>
          <w:bCs/>
        </w:rPr>
        <w:t>What is EXPLORATION?</w:t>
      </w:r>
    </w:p>
    <w:p w14:paraId="0A7E3EAE" w14:textId="77777777" w:rsidR="007B4B94" w:rsidRPr="007B4B94" w:rsidRDefault="007B4B94" w:rsidP="007B4B94">
      <w:pPr>
        <w:pStyle w:val="GBGM"/>
        <w:rPr>
          <w:rFonts w:cs="Arial"/>
        </w:rPr>
      </w:pPr>
      <w:r w:rsidRPr="007B4B94">
        <w:rPr>
          <w:rFonts w:cs="Arial"/>
        </w:rPr>
        <w:t>EXPLORATION is a welcoming space where adults can connect with leaders from across The United Methodist Church in the United States and reflect on how God may be calling them to serve.</w:t>
      </w:r>
    </w:p>
    <w:p w14:paraId="28375874" w14:textId="77777777" w:rsidR="007B4B94" w:rsidRPr="007B4B94" w:rsidRDefault="007B4B94" w:rsidP="007B4B94">
      <w:pPr>
        <w:pStyle w:val="GBGM"/>
        <w:rPr>
          <w:rFonts w:cs="Arial"/>
        </w:rPr>
      </w:pPr>
      <w:r w:rsidRPr="007B4B94">
        <w:rPr>
          <w:rFonts w:cs="Arial"/>
        </w:rPr>
        <w:t>Through worship, prayer, small group cohorts, workshops, and conversations with clergy, missionaries, chaplains, and lay leaders, participants will explore pathways for ministry and service. Attendees will also have opportunities to connect with organizations focused on vocational discernment and representatives from all 13 United Methodist theological schools.</w:t>
      </w:r>
    </w:p>
    <w:p w14:paraId="6E49194D" w14:textId="77777777" w:rsidR="007B4B94" w:rsidRPr="007B4B94" w:rsidRDefault="007B4B94" w:rsidP="007B4B94">
      <w:pPr>
        <w:pStyle w:val="GBGM"/>
        <w:rPr>
          <w:rFonts w:cs="Arial"/>
          <w:b/>
          <w:bCs/>
        </w:rPr>
      </w:pPr>
      <w:r w:rsidRPr="0A81B273">
        <w:rPr>
          <w:rFonts w:cs="Arial"/>
          <w:b/>
          <w:bCs/>
        </w:rPr>
        <w:t>Registration and Scholarships</w:t>
      </w:r>
    </w:p>
    <w:p w14:paraId="4988288C" w14:textId="372EF775" w:rsidR="3939BC28" w:rsidRDefault="3939BC28" w:rsidP="0A81B273">
      <w:pPr>
        <w:shd w:val="clear" w:color="auto" w:fill="FFFFFF" w:themeFill="background1"/>
        <w:spacing w:after="300"/>
        <w:rPr>
          <w:rFonts w:ascii="Arial" w:eastAsia="Arial" w:hAnsi="Arial" w:cs="Arial"/>
          <w:color w:val="404040" w:themeColor="text1" w:themeTint="BF"/>
        </w:rPr>
      </w:pPr>
      <w:r w:rsidRPr="0A81B273">
        <w:rPr>
          <w:rFonts w:ascii="Arial" w:eastAsia="Arial" w:hAnsi="Arial" w:cs="Arial"/>
          <w:color w:val="404040" w:themeColor="text1" w:themeTint="BF"/>
        </w:rPr>
        <w:t>The $500 registration fee includes:</w:t>
      </w:r>
    </w:p>
    <w:p w14:paraId="0A807DC2" w14:textId="0F882892" w:rsidR="3939BC28" w:rsidRDefault="3939BC28" w:rsidP="0A81B273">
      <w:pPr>
        <w:pStyle w:val="ListParagraph"/>
        <w:numPr>
          <w:ilvl w:val="0"/>
          <w:numId w:val="1"/>
        </w:numPr>
        <w:shd w:val="clear" w:color="auto" w:fill="FFFFFF" w:themeFill="background1"/>
        <w:spacing w:after="0"/>
        <w:rPr>
          <w:rFonts w:ascii="Arial" w:eastAsia="Arial" w:hAnsi="Arial" w:cs="Arial"/>
          <w:color w:val="404040" w:themeColor="text1" w:themeTint="BF"/>
        </w:rPr>
      </w:pPr>
      <w:r w:rsidRPr="0A81B273">
        <w:rPr>
          <w:rFonts w:ascii="Arial" w:eastAsia="Arial" w:hAnsi="Arial" w:cs="Arial"/>
          <w:color w:val="404040" w:themeColor="text1" w:themeTint="BF"/>
        </w:rPr>
        <w:t>A shared hotel room for Friday and Saturday nights</w:t>
      </w:r>
    </w:p>
    <w:p w14:paraId="6D19BA69" w14:textId="20DF33E8" w:rsidR="3939BC28" w:rsidRDefault="3939BC28" w:rsidP="0A81B273">
      <w:pPr>
        <w:pStyle w:val="ListParagraph"/>
        <w:numPr>
          <w:ilvl w:val="0"/>
          <w:numId w:val="1"/>
        </w:numPr>
        <w:shd w:val="clear" w:color="auto" w:fill="FFFFFF" w:themeFill="background1"/>
        <w:spacing w:after="0"/>
        <w:rPr>
          <w:rFonts w:ascii="Arial" w:eastAsia="Arial" w:hAnsi="Arial" w:cs="Arial"/>
          <w:color w:val="404040" w:themeColor="text1" w:themeTint="BF"/>
        </w:rPr>
      </w:pPr>
      <w:r w:rsidRPr="0A81B273">
        <w:rPr>
          <w:rFonts w:ascii="Arial" w:eastAsia="Arial" w:hAnsi="Arial" w:cs="Arial"/>
          <w:color w:val="404040" w:themeColor="text1" w:themeTint="BF"/>
        </w:rPr>
        <w:t>All meals from Friday dinner through Sunday breakfast</w:t>
      </w:r>
    </w:p>
    <w:p w14:paraId="2BA91DEF" w14:textId="24879119" w:rsidR="3939BC28" w:rsidRDefault="3939BC28" w:rsidP="0A81B273">
      <w:pPr>
        <w:pStyle w:val="ListParagraph"/>
        <w:numPr>
          <w:ilvl w:val="0"/>
          <w:numId w:val="1"/>
        </w:numPr>
        <w:shd w:val="clear" w:color="auto" w:fill="FFFFFF" w:themeFill="background1"/>
        <w:spacing w:after="0"/>
        <w:rPr>
          <w:rFonts w:ascii="Arial" w:eastAsia="Arial" w:hAnsi="Arial" w:cs="Arial"/>
          <w:color w:val="404040" w:themeColor="text1" w:themeTint="BF"/>
        </w:rPr>
      </w:pPr>
      <w:r w:rsidRPr="0A81B273">
        <w:rPr>
          <w:rFonts w:ascii="Arial" w:eastAsia="Arial" w:hAnsi="Arial" w:cs="Arial"/>
          <w:color w:val="404040" w:themeColor="text1" w:themeTint="BF"/>
        </w:rPr>
        <w:t>Full participation in the event</w:t>
      </w:r>
    </w:p>
    <w:p w14:paraId="67B5B14F" w14:textId="6185F56F" w:rsidR="3939BC28" w:rsidRDefault="3939BC28" w:rsidP="0A81B273">
      <w:pPr>
        <w:pStyle w:val="ListParagraph"/>
        <w:numPr>
          <w:ilvl w:val="0"/>
          <w:numId w:val="1"/>
        </w:numPr>
        <w:shd w:val="clear" w:color="auto" w:fill="FFFFFF" w:themeFill="background1"/>
        <w:spacing w:after="0"/>
        <w:rPr>
          <w:rFonts w:ascii="Arial" w:eastAsia="Arial" w:hAnsi="Arial" w:cs="Arial"/>
          <w:color w:val="404040" w:themeColor="text1" w:themeTint="BF"/>
        </w:rPr>
      </w:pPr>
      <w:r w:rsidRPr="0A81B273">
        <w:rPr>
          <w:rFonts w:ascii="Arial" w:eastAsia="Arial" w:hAnsi="Arial" w:cs="Arial"/>
          <w:color w:val="404040" w:themeColor="text1" w:themeTint="BF"/>
        </w:rPr>
        <w:t xml:space="preserve">Participants who register by </w:t>
      </w:r>
      <w:r w:rsidRPr="0A81B273">
        <w:rPr>
          <w:rFonts w:ascii="Arial" w:eastAsia="Arial" w:hAnsi="Arial" w:cs="Arial"/>
          <w:b/>
          <w:bCs/>
          <w:color w:val="404040" w:themeColor="text1" w:themeTint="BF"/>
        </w:rPr>
        <w:t>Friday, September 18</w:t>
      </w:r>
      <w:r w:rsidRPr="0A81B273">
        <w:rPr>
          <w:rFonts w:ascii="Arial" w:eastAsia="Arial" w:hAnsi="Arial" w:cs="Arial"/>
          <w:color w:val="404040" w:themeColor="text1" w:themeTint="BF"/>
        </w:rPr>
        <w:t xml:space="preserve">, will save </w:t>
      </w:r>
      <w:r w:rsidRPr="0A81B273">
        <w:rPr>
          <w:rFonts w:ascii="Arial" w:eastAsia="Arial" w:hAnsi="Arial" w:cs="Arial"/>
          <w:b/>
          <w:bCs/>
          <w:color w:val="404040" w:themeColor="text1" w:themeTint="BF"/>
        </w:rPr>
        <w:t xml:space="preserve">$50 </w:t>
      </w:r>
      <w:r w:rsidRPr="0A81B273">
        <w:rPr>
          <w:rFonts w:ascii="Arial" w:eastAsia="Arial" w:hAnsi="Arial" w:cs="Arial"/>
          <w:color w:val="404040" w:themeColor="text1" w:themeTint="BF"/>
        </w:rPr>
        <w:t xml:space="preserve">off the </w:t>
      </w:r>
      <w:r w:rsidRPr="0A81B273">
        <w:rPr>
          <w:rFonts w:ascii="Arial" w:eastAsia="Arial" w:hAnsi="Arial" w:cs="Arial"/>
          <w:b/>
          <w:bCs/>
          <w:color w:val="404040" w:themeColor="text1" w:themeTint="BF"/>
        </w:rPr>
        <w:t>$500</w:t>
      </w:r>
      <w:r w:rsidRPr="0A81B273">
        <w:rPr>
          <w:rFonts w:ascii="Arial" w:eastAsia="Arial" w:hAnsi="Arial" w:cs="Arial"/>
          <w:color w:val="404040" w:themeColor="text1" w:themeTint="BF"/>
        </w:rPr>
        <w:t xml:space="preserve"> registration fee and groups of 10 or more save </w:t>
      </w:r>
      <w:r w:rsidRPr="0A81B273">
        <w:rPr>
          <w:rFonts w:ascii="Arial" w:eastAsia="Arial" w:hAnsi="Arial" w:cs="Arial"/>
          <w:b/>
          <w:bCs/>
          <w:color w:val="404040" w:themeColor="text1" w:themeTint="BF"/>
        </w:rPr>
        <w:t>$100</w:t>
      </w:r>
      <w:r w:rsidRPr="0A81B273">
        <w:rPr>
          <w:rFonts w:ascii="Arial" w:eastAsia="Arial" w:hAnsi="Arial" w:cs="Arial"/>
          <w:color w:val="404040" w:themeColor="text1" w:themeTint="BF"/>
        </w:rPr>
        <w:t>.</w:t>
      </w:r>
    </w:p>
    <w:p w14:paraId="0DEDF295" w14:textId="03BEF764" w:rsidR="3939BC28" w:rsidRDefault="3939BC28" w:rsidP="0A81B273">
      <w:pPr>
        <w:pStyle w:val="ListParagraph"/>
        <w:numPr>
          <w:ilvl w:val="0"/>
          <w:numId w:val="1"/>
        </w:numPr>
        <w:shd w:val="clear" w:color="auto" w:fill="FFFFFF" w:themeFill="background1"/>
        <w:spacing w:after="0"/>
        <w:rPr>
          <w:rFonts w:ascii="Arial" w:eastAsia="Arial" w:hAnsi="Arial" w:cs="Arial"/>
          <w:color w:val="404040" w:themeColor="text1" w:themeTint="BF"/>
        </w:rPr>
      </w:pPr>
      <w:r w:rsidRPr="0A81B273">
        <w:rPr>
          <w:rFonts w:ascii="Arial" w:eastAsia="Arial" w:hAnsi="Arial" w:cs="Arial"/>
          <w:b/>
          <w:bCs/>
          <w:color w:val="404040" w:themeColor="text1" w:themeTint="BF"/>
        </w:rPr>
        <w:t xml:space="preserve">Generous scholarship assistance is also available — </w:t>
      </w:r>
      <w:r w:rsidRPr="0A81B273">
        <w:rPr>
          <w:rFonts w:ascii="Arial" w:eastAsia="Arial" w:hAnsi="Arial" w:cs="Arial"/>
          <w:color w:val="404040" w:themeColor="text1" w:themeTint="BF"/>
        </w:rPr>
        <w:t xml:space="preserve">participants can apply when they </w:t>
      </w:r>
      <w:proofErr w:type="gramStart"/>
      <w:r w:rsidRPr="0A81B273">
        <w:rPr>
          <w:rFonts w:ascii="Arial" w:eastAsia="Arial" w:hAnsi="Arial" w:cs="Arial"/>
          <w:color w:val="404040" w:themeColor="text1" w:themeTint="BF"/>
        </w:rPr>
        <w:t>register.*</w:t>
      </w:r>
      <w:proofErr w:type="gramEnd"/>
    </w:p>
    <w:p w14:paraId="1990E87C" w14:textId="31CE5D2F" w:rsidR="3939BC28" w:rsidRDefault="3939BC28" w:rsidP="0A81B273">
      <w:pPr>
        <w:shd w:val="clear" w:color="auto" w:fill="FFFFFF" w:themeFill="background1"/>
        <w:spacing w:after="300"/>
        <w:rPr>
          <w:rFonts w:ascii="Arial" w:eastAsia="Arial" w:hAnsi="Arial" w:cs="Arial"/>
          <w:color w:val="404040" w:themeColor="text1" w:themeTint="BF"/>
        </w:rPr>
      </w:pPr>
      <w:r w:rsidRPr="0A81B273">
        <w:rPr>
          <w:rFonts w:ascii="Arial" w:eastAsia="Arial" w:hAnsi="Arial" w:cs="Arial"/>
          <w:color w:val="404040" w:themeColor="text1" w:themeTint="BF"/>
        </w:rPr>
        <w:t>A private room is available for an additional $100, bringing the total registration cost to $600. Travel expenses are not included.</w:t>
      </w:r>
    </w:p>
    <w:p w14:paraId="0BC081E7" w14:textId="670CCB21" w:rsidR="3939BC28" w:rsidRDefault="3939BC28" w:rsidP="0A81B273">
      <w:pPr>
        <w:shd w:val="clear" w:color="auto" w:fill="FFFFFF" w:themeFill="background1"/>
        <w:spacing w:after="300"/>
      </w:pPr>
      <w:r w:rsidRPr="0A81B273">
        <w:rPr>
          <w:rFonts w:ascii="Arial" w:eastAsia="Arial" w:hAnsi="Arial" w:cs="Arial"/>
          <w:i/>
          <w:iCs/>
          <w:color w:val="404040" w:themeColor="text1" w:themeTint="BF"/>
        </w:rPr>
        <w:t xml:space="preserve">*Must </w:t>
      </w:r>
      <w:r w:rsidRPr="0A81B273">
        <w:rPr>
          <w:rFonts w:ascii="Open Sans" w:eastAsia="Open Sans" w:hAnsi="Open Sans" w:cs="Open Sans"/>
          <w:i/>
          <w:iCs/>
          <w:color w:val="404040" w:themeColor="text1" w:themeTint="BF"/>
          <w:sz w:val="24"/>
          <w:szCs w:val="24"/>
        </w:rPr>
        <w:t>attend to be reimbursed.</w:t>
      </w:r>
    </w:p>
    <w:p w14:paraId="0B2F452D" w14:textId="72E01D57" w:rsidR="54613EEC" w:rsidRDefault="54613EEC" w:rsidP="0A81B273">
      <w:pPr>
        <w:pStyle w:val="GBGM"/>
      </w:pPr>
      <w:r w:rsidRPr="0A81B273">
        <w:rPr>
          <w:rFonts w:cs="Arial"/>
        </w:rPr>
        <w:t>--</w:t>
      </w:r>
    </w:p>
    <w:p w14:paraId="472C6E54" w14:textId="10AA927F" w:rsidR="0A81B273" w:rsidRDefault="0A81B273" w:rsidP="0A81B273">
      <w:pPr>
        <w:pStyle w:val="GBGM"/>
        <w:rPr>
          <w:rFonts w:cs="Arial"/>
        </w:rPr>
      </w:pPr>
    </w:p>
    <w:p w14:paraId="47DA4176" w14:textId="77777777" w:rsidR="54613EEC" w:rsidRDefault="54613EEC" w:rsidP="0A81B273">
      <w:pPr>
        <w:shd w:val="clear" w:color="auto" w:fill="FFFFFF" w:themeFill="background1"/>
        <w:spacing w:after="0" w:line="240" w:lineRule="auto"/>
        <w:outlineLvl w:val="2"/>
        <w:rPr>
          <w:rFonts w:ascii="Roboto" w:eastAsia="Times New Roman" w:hAnsi="Roboto" w:cs="Times New Roman"/>
          <w:b/>
          <w:bCs/>
          <w:color w:val="000000" w:themeColor="text1"/>
          <w:sz w:val="24"/>
          <w:szCs w:val="24"/>
          <w:u w:val="single"/>
        </w:rPr>
      </w:pPr>
      <w:r w:rsidRPr="0A81B273">
        <w:rPr>
          <w:rFonts w:ascii="Roboto" w:eastAsia="Times New Roman" w:hAnsi="Roboto" w:cs="Times New Roman"/>
          <w:b/>
          <w:bCs/>
          <w:color w:val="000000" w:themeColor="text1"/>
          <w:sz w:val="24"/>
          <w:szCs w:val="24"/>
          <w:u w:val="single"/>
        </w:rPr>
        <w:t>The Essentials</w:t>
      </w:r>
    </w:p>
    <w:p w14:paraId="5CF01603" w14:textId="77777777" w:rsidR="0A81B273" w:rsidRDefault="0A81B273" w:rsidP="0A81B273">
      <w:pPr>
        <w:pStyle w:val="GBGM"/>
        <w:rPr>
          <w:rFonts w:cs="Arial"/>
        </w:rPr>
      </w:pPr>
    </w:p>
    <w:p w14:paraId="0F24351D" w14:textId="77777777" w:rsidR="54613EEC" w:rsidRDefault="54613EEC" w:rsidP="0A81B273">
      <w:pPr>
        <w:pStyle w:val="GBGM"/>
        <w:rPr>
          <w:rFonts w:cs="Arial"/>
          <w:b/>
          <w:bCs/>
        </w:rPr>
      </w:pPr>
      <w:r w:rsidRPr="0A81B273">
        <w:rPr>
          <w:rFonts w:cs="Arial"/>
          <w:b/>
          <w:bCs/>
        </w:rPr>
        <w:t>Short Description:</w:t>
      </w:r>
    </w:p>
    <w:p w14:paraId="5E3C8C9E" w14:textId="1D92F84E" w:rsidR="54613EEC" w:rsidRDefault="54613EEC" w:rsidP="0A81B273">
      <w:pPr>
        <w:pStyle w:val="GBGM"/>
        <w:rPr>
          <w:rFonts w:cs="Arial"/>
        </w:rPr>
      </w:pPr>
      <w:r w:rsidRPr="0A81B273">
        <w:rPr>
          <w:rFonts w:cs="Arial"/>
          <w:b/>
          <w:bCs/>
        </w:rPr>
        <w:t>Always Searching. Never Lost.</w:t>
      </w:r>
      <w:r w:rsidRPr="0A81B273">
        <w:rPr>
          <w:rFonts w:cs="Arial"/>
        </w:rPr>
        <w:t> Join adults 18 and older for EXPLORATION 2026, November 6-8 in Orlando, a transformative weekend of worship, discernment, community, and practical workshops. Discover where God may be calling you, connect with mentors and peers, and take your next faithful step with confidence. </w:t>
      </w:r>
      <w:hyperlink r:id="rId8">
        <w:r w:rsidRPr="0A81B273">
          <w:rPr>
            <w:rStyle w:val="Hyperlink"/>
            <w:rFonts w:cs="Arial"/>
            <w:b/>
            <w:bCs/>
          </w:rPr>
          <w:t>Register today! </w:t>
        </w:r>
      </w:hyperlink>
    </w:p>
    <w:p w14:paraId="11962399" w14:textId="77777777" w:rsidR="54613EEC" w:rsidRDefault="54613EEC" w:rsidP="0A81B273">
      <w:pPr>
        <w:pStyle w:val="GBGM"/>
        <w:rPr>
          <w:rFonts w:cs="Arial"/>
          <w:b/>
          <w:bCs/>
        </w:rPr>
      </w:pPr>
      <w:r w:rsidRPr="0A81B273">
        <w:rPr>
          <w:rFonts w:cs="Arial"/>
          <w:b/>
          <w:bCs/>
        </w:rPr>
        <w:t>Long Description:</w:t>
      </w:r>
    </w:p>
    <w:p w14:paraId="636AB4A9" w14:textId="17565B54" w:rsidR="54613EEC" w:rsidRDefault="54613EEC" w:rsidP="0A81B273">
      <w:pPr>
        <w:pStyle w:val="GBGM"/>
        <w:rPr>
          <w:rFonts w:cs="Arial"/>
        </w:rPr>
      </w:pPr>
      <w:r w:rsidRPr="0A81B273">
        <w:rPr>
          <w:rFonts w:cs="Arial"/>
          <w:b/>
          <w:bCs/>
        </w:rPr>
        <w:lastRenderedPageBreak/>
        <w:t>Always Searching. Never Lost. </w:t>
      </w:r>
      <w:r w:rsidRPr="0A81B273">
        <w:rPr>
          <w:rFonts w:cs="Arial"/>
        </w:rPr>
        <w:t>Is God calling you to serve? Join adults ages 18 and older at EXPLORATION 2026, November 6-8 in Orlando, for a transformative weekend to listen, discern, and respond to God’s call together. Discern your vocation through worship, meaningful fellowship, theological reflection, and hands-on workshops. Hear from clergy, missionaries, chaplains, and lay leaders, build lasting connections, and discover pathways for ministry and service. </w:t>
      </w:r>
      <w:hyperlink r:id="rId9">
        <w:r w:rsidRPr="0A81B273">
          <w:rPr>
            <w:rStyle w:val="Hyperlink"/>
            <w:rFonts w:cs="Arial"/>
            <w:b/>
            <w:bCs/>
          </w:rPr>
          <w:t>Register today and discover the courage, clarity, and community to take your next faithful step.</w:t>
        </w:r>
      </w:hyperlink>
    </w:p>
    <w:p w14:paraId="650A08FB" w14:textId="07BF1A13" w:rsidR="007B4B94" w:rsidRDefault="007B4B94" w:rsidP="003A0E76">
      <w:pPr>
        <w:pStyle w:val="GBGM"/>
        <w:rPr>
          <w:rFonts w:cs="Arial"/>
        </w:rPr>
      </w:pPr>
      <w:r>
        <w:rPr>
          <w:rFonts w:cs="Arial"/>
        </w:rPr>
        <w:t>--</w:t>
      </w:r>
    </w:p>
    <w:p w14:paraId="5256036C" w14:textId="54250EA9" w:rsidR="007B4B94" w:rsidRPr="00C07CB6" w:rsidRDefault="007B4B94" w:rsidP="0A81B273">
      <w:pPr>
        <w:pStyle w:val="GBGM"/>
        <w:rPr>
          <w:rFonts w:cs="Arial"/>
          <w:b/>
          <w:bCs/>
          <w:sz w:val="28"/>
          <w:szCs w:val="28"/>
          <w:u w:val="single"/>
        </w:rPr>
      </w:pPr>
      <w:r w:rsidRPr="0A81B273">
        <w:rPr>
          <w:rFonts w:cs="Arial"/>
          <w:b/>
          <w:bCs/>
          <w:sz w:val="28"/>
          <w:szCs w:val="28"/>
          <w:u w:val="single"/>
        </w:rPr>
        <w:t xml:space="preserve">Social Media Graphic </w:t>
      </w:r>
      <w:r w:rsidR="0C1FF5A0" w:rsidRPr="0A81B273">
        <w:rPr>
          <w:rFonts w:cs="Arial"/>
          <w:b/>
          <w:bCs/>
          <w:sz w:val="28"/>
          <w:szCs w:val="28"/>
          <w:u w:val="single"/>
        </w:rPr>
        <w:t xml:space="preserve">and </w:t>
      </w:r>
      <w:r w:rsidRPr="0A81B273">
        <w:rPr>
          <w:rFonts w:cs="Arial"/>
          <w:b/>
          <w:bCs/>
          <w:sz w:val="28"/>
          <w:szCs w:val="28"/>
          <w:u w:val="single"/>
        </w:rPr>
        <w:t xml:space="preserve">Captions </w:t>
      </w:r>
    </w:p>
    <w:p w14:paraId="1E07A6F7" w14:textId="77777777" w:rsidR="00C07CB6" w:rsidRDefault="00C07CB6" w:rsidP="003A0E76">
      <w:pPr>
        <w:pStyle w:val="GBGM"/>
        <w:rPr>
          <w:rFonts w:cs="Arial"/>
          <w:b/>
          <w:bCs/>
        </w:rPr>
      </w:pPr>
    </w:p>
    <w:p w14:paraId="773DDEA6" w14:textId="1E2F777D" w:rsidR="00C07CB6" w:rsidRPr="00C07CB6" w:rsidRDefault="00C07CB6" w:rsidP="003A0E76">
      <w:pPr>
        <w:pStyle w:val="GBGM"/>
        <w:rPr>
          <w:rFonts w:cs="Arial"/>
          <w:b/>
          <w:bCs/>
        </w:rPr>
      </w:pPr>
      <w:r w:rsidRPr="00C07CB6">
        <w:rPr>
          <w:rFonts w:cs="Arial"/>
          <w:b/>
          <w:bCs/>
        </w:rPr>
        <w:t>OPTION 1</w:t>
      </w:r>
    </w:p>
    <w:p w14:paraId="3754CBE2" w14:textId="0C7B74D6" w:rsidR="00C07CB6" w:rsidRPr="00C07CB6" w:rsidRDefault="00C07CB6" w:rsidP="003A0E76">
      <w:pPr>
        <w:pStyle w:val="GBGM"/>
        <w:rPr>
          <w:rFonts w:cs="Arial"/>
          <w:b/>
          <w:bCs/>
        </w:rPr>
      </w:pPr>
      <w:r w:rsidRPr="00C07CB6">
        <w:rPr>
          <w:rFonts w:cs="Arial"/>
          <w:b/>
          <w:bCs/>
        </w:rPr>
        <w:t xml:space="preserve">Pair this graphic: </w:t>
      </w:r>
    </w:p>
    <w:p w14:paraId="69D17837" w14:textId="0413FFFC" w:rsidR="00C07CB6" w:rsidRDefault="00C07CB6" w:rsidP="003A0E76">
      <w:pPr>
        <w:pStyle w:val="GBGM"/>
        <w:rPr>
          <w:rFonts w:cs="Arial"/>
          <w:b/>
          <w:bCs/>
        </w:rPr>
      </w:pPr>
      <w:r>
        <w:rPr>
          <w:rFonts w:cs="Arial"/>
          <w:b/>
          <w:bCs/>
          <w:noProof/>
          <w14:ligatures w14:val="standardContextual"/>
        </w:rPr>
        <w:drawing>
          <wp:inline distT="0" distB="0" distL="0" distR="0" wp14:anchorId="0E5008CB" wp14:editId="44AEB72F">
            <wp:extent cx="1907177" cy="1907177"/>
            <wp:effectExtent l="0" t="0" r="0" b="0"/>
            <wp:docPr id="8880569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8056990" name="Picture 888056990"/>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33919" cy="1933919"/>
                    </a:xfrm>
                    <a:prstGeom prst="rect">
                      <a:avLst/>
                    </a:prstGeom>
                  </pic:spPr>
                </pic:pic>
              </a:graphicData>
            </a:graphic>
          </wp:inline>
        </w:drawing>
      </w:r>
    </w:p>
    <w:p w14:paraId="00778A0D" w14:textId="5C392669" w:rsidR="00C07CB6" w:rsidRPr="00C07CB6" w:rsidRDefault="00C07CB6" w:rsidP="003A0E76">
      <w:pPr>
        <w:pStyle w:val="GBGM"/>
        <w:rPr>
          <w:rFonts w:cs="Arial"/>
          <w:b/>
          <w:bCs/>
        </w:rPr>
      </w:pPr>
      <w:r w:rsidRPr="00C07CB6">
        <w:rPr>
          <w:rFonts w:cs="Arial"/>
          <w:b/>
          <w:bCs/>
        </w:rPr>
        <w:t xml:space="preserve">With this copy: </w:t>
      </w:r>
    </w:p>
    <w:p w14:paraId="4F01ED18" w14:textId="77777777" w:rsidR="00C07CB6" w:rsidRPr="00C07CB6" w:rsidRDefault="00C07CB6" w:rsidP="00C07CB6">
      <w:pPr>
        <w:pStyle w:val="GBGM"/>
        <w:rPr>
          <w:rFonts w:cs="Arial"/>
        </w:rPr>
      </w:pPr>
      <w:r w:rsidRPr="00C07CB6">
        <w:rPr>
          <w:rFonts w:cs="Arial"/>
        </w:rPr>
        <w:t>United Methodist adults 18 and older — has God called you to ministry?</w:t>
      </w:r>
    </w:p>
    <w:p w14:paraId="17F19EAB" w14:textId="539C9632" w:rsidR="00C07CB6" w:rsidRPr="00C07CB6" w:rsidRDefault="00C07CB6" w:rsidP="00C07CB6">
      <w:pPr>
        <w:pStyle w:val="GBGM"/>
        <w:rPr>
          <w:rFonts w:cs="Arial"/>
        </w:rPr>
      </w:pPr>
      <w:r w:rsidRPr="0A81B273">
        <w:rPr>
          <w:rFonts w:cs="Arial"/>
        </w:rPr>
        <w:t>Register TODAY for E</w:t>
      </w:r>
      <w:r w:rsidR="57969ACF" w:rsidRPr="0A81B273">
        <w:rPr>
          <w:rFonts w:cs="Arial"/>
        </w:rPr>
        <w:t>XPLORATION</w:t>
      </w:r>
      <w:r w:rsidRPr="0A81B273">
        <w:rPr>
          <w:rFonts w:cs="Arial"/>
        </w:rPr>
        <w:t xml:space="preserve"> 2026, a sacred space to discern and learn about pathways of ministry and service in The United Methodist Church! Scholarships available!</w:t>
      </w:r>
    </w:p>
    <w:p w14:paraId="2B60BDA5" w14:textId="77777777" w:rsidR="00C07CB6" w:rsidRPr="00C07CB6" w:rsidRDefault="00C07CB6" w:rsidP="00C07CB6">
      <w:pPr>
        <w:pStyle w:val="GBGM"/>
        <w:rPr>
          <w:rFonts w:cs="Arial"/>
        </w:rPr>
      </w:pPr>
      <w:r w:rsidRPr="00C07CB6">
        <w:rPr>
          <w:rFonts w:cs="Arial"/>
        </w:rPr>
        <w:t>Nov. 6-8, in Orlando, Florida</w:t>
      </w:r>
    </w:p>
    <w:p w14:paraId="39582D45" w14:textId="77777777" w:rsidR="00C07CB6" w:rsidRPr="00C07CB6" w:rsidRDefault="00C07CB6" w:rsidP="00C07CB6">
      <w:pPr>
        <w:pStyle w:val="GBGM"/>
        <w:rPr>
          <w:rFonts w:cs="Arial"/>
        </w:rPr>
      </w:pPr>
      <w:r w:rsidRPr="00C07CB6">
        <w:rPr>
          <w:rFonts w:cs="Arial"/>
        </w:rPr>
        <w:t>Learn more and register: </w:t>
      </w:r>
      <w:hyperlink r:id="rId11" w:tgtFrame="_blank" w:history="1">
        <w:r w:rsidRPr="00C07CB6">
          <w:rPr>
            <w:rStyle w:val="Hyperlink"/>
            <w:rFonts w:cs="Arial"/>
          </w:rPr>
          <w:t>bit.ly/</w:t>
        </w:r>
        <w:proofErr w:type="spellStart"/>
        <w:r w:rsidRPr="00C07CB6">
          <w:rPr>
            <w:rStyle w:val="Hyperlink"/>
            <w:rFonts w:cs="Arial"/>
          </w:rPr>
          <w:t>umcexploration</w:t>
        </w:r>
        <w:proofErr w:type="spellEnd"/>
      </w:hyperlink>
    </w:p>
    <w:p w14:paraId="06CD911A" w14:textId="77777777" w:rsidR="00C07CB6" w:rsidRDefault="00C07CB6" w:rsidP="00C07CB6">
      <w:pPr>
        <w:pStyle w:val="GBGM"/>
        <w:rPr>
          <w:rFonts w:cs="Arial"/>
        </w:rPr>
      </w:pPr>
      <w:hyperlink r:id="rId12" w:tgtFrame="_blank" w:history="1">
        <w:r w:rsidRPr="00C07CB6">
          <w:rPr>
            <w:rStyle w:val="Hyperlink"/>
            <w:rFonts w:cs="Arial"/>
          </w:rPr>
          <w:t>#BeUMC</w:t>
        </w:r>
      </w:hyperlink>
      <w:r w:rsidRPr="00C07CB6">
        <w:rPr>
          <w:rFonts w:cs="Arial"/>
        </w:rPr>
        <w:t> </w:t>
      </w:r>
      <w:hyperlink r:id="rId13" w:tgtFrame="_blank" w:history="1">
        <w:r w:rsidRPr="00C07CB6">
          <w:rPr>
            <w:rStyle w:val="Hyperlink"/>
            <w:rFonts w:cs="Arial"/>
          </w:rPr>
          <w:t>#Exploration2026</w:t>
        </w:r>
      </w:hyperlink>
    </w:p>
    <w:p w14:paraId="7A9450E7" w14:textId="77777777" w:rsidR="00C07CB6" w:rsidRDefault="00C07CB6" w:rsidP="00C07CB6">
      <w:pPr>
        <w:pStyle w:val="GBGM"/>
        <w:rPr>
          <w:rFonts w:cs="Arial"/>
        </w:rPr>
      </w:pPr>
    </w:p>
    <w:p w14:paraId="74E8655E" w14:textId="0BB6B040" w:rsidR="00C07CB6" w:rsidRDefault="00C07CB6" w:rsidP="00C07CB6">
      <w:pPr>
        <w:pStyle w:val="GBGM"/>
        <w:rPr>
          <w:rFonts w:cs="Arial"/>
          <w:b/>
          <w:bCs/>
        </w:rPr>
      </w:pPr>
      <w:r>
        <w:rPr>
          <w:rFonts w:cs="Arial"/>
        </w:rPr>
        <w:t>[Continued below…]</w:t>
      </w:r>
    </w:p>
    <w:p w14:paraId="2D4F86B5" w14:textId="77777777" w:rsidR="00C07CB6" w:rsidRDefault="00C07CB6" w:rsidP="00C07CB6">
      <w:pPr>
        <w:pStyle w:val="GBGM"/>
        <w:rPr>
          <w:rFonts w:cs="Arial"/>
          <w:b/>
          <w:bCs/>
        </w:rPr>
      </w:pPr>
    </w:p>
    <w:p w14:paraId="29A73348" w14:textId="77777777" w:rsidR="00C07CB6" w:rsidRDefault="00C07CB6" w:rsidP="00C07CB6">
      <w:pPr>
        <w:pStyle w:val="GBGM"/>
        <w:rPr>
          <w:rFonts w:cs="Arial"/>
          <w:b/>
          <w:bCs/>
        </w:rPr>
      </w:pPr>
    </w:p>
    <w:p w14:paraId="2598F971" w14:textId="77777777" w:rsidR="00C07CB6" w:rsidRDefault="00C07CB6" w:rsidP="00C07CB6">
      <w:pPr>
        <w:pStyle w:val="GBGM"/>
        <w:rPr>
          <w:rFonts w:cs="Arial"/>
          <w:b/>
          <w:bCs/>
        </w:rPr>
      </w:pPr>
    </w:p>
    <w:p w14:paraId="1A14A2DC" w14:textId="77777777" w:rsidR="00C07CB6" w:rsidRDefault="00C07CB6" w:rsidP="00C07CB6">
      <w:pPr>
        <w:pStyle w:val="GBGM"/>
        <w:rPr>
          <w:rFonts w:cs="Arial"/>
          <w:b/>
          <w:bCs/>
        </w:rPr>
      </w:pPr>
    </w:p>
    <w:p w14:paraId="74CFCE9D" w14:textId="78A62CE1" w:rsidR="00C07CB6" w:rsidRPr="00C07CB6" w:rsidRDefault="00C07CB6" w:rsidP="00C07CB6">
      <w:pPr>
        <w:pStyle w:val="GBGM"/>
        <w:rPr>
          <w:rFonts w:cs="Arial"/>
          <w:b/>
          <w:bCs/>
        </w:rPr>
      </w:pPr>
      <w:r w:rsidRPr="00C07CB6">
        <w:rPr>
          <w:rFonts w:cs="Arial"/>
          <w:b/>
          <w:bCs/>
        </w:rPr>
        <w:lastRenderedPageBreak/>
        <w:t xml:space="preserve">OPTION </w:t>
      </w:r>
      <w:r>
        <w:rPr>
          <w:rFonts w:cs="Arial"/>
          <w:b/>
          <w:bCs/>
        </w:rPr>
        <w:t>2</w:t>
      </w:r>
    </w:p>
    <w:p w14:paraId="63364974" w14:textId="77777777" w:rsidR="00C07CB6" w:rsidRPr="00C07CB6" w:rsidRDefault="00C07CB6" w:rsidP="00C07CB6">
      <w:pPr>
        <w:pStyle w:val="GBGM"/>
        <w:rPr>
          <w:rFonts w:cs="Arial"/>
          <w:b/>
          <w:bCs/>
        </w:rPr>
      </w:pPr>
      <w:r w:rsidRPr="00C07CB6">
        <w:rPr>
          <w:rFonts w:cs="Arial"/>
          <w:b/>
          <w:bCs/>
        </w:rPr>
        <w:t xml:space="preserve">Pair this graphic: </w:t>
      </w:r>
    </w:p>
    <w:p w14:paraId="28461936" w14:textId="377C636B" w:rsidR="00C07CB6" w:rsidRDefault="00C07CB6" w:rsidP="003A0E76">
      <w:pPr>
        <w:pStyle w:val="GBGM"/>
        <w:rPr>
          <w:rFonts w:cs="Arial"/>
          <w:b/>
          <w:bCs/>
        </w:rPr>
      </w:pPr>
      <w:r>
        <w:rPr>
          <w:rFonts w:cs="Arial"/>
          <w:b/>
          <w:bCs/>
          <w:noProof/>
          <w14:ligatures w14:val="standardContextual"/>
        </w:rPr>
        <w:drawing>
          <wp:inline distT="0" distB="0" distL="0" distR="0" wp14:anchorId="39FEE300" wp14:editId="4528AE2C">
            <wp:extent cx="1959429" cy="1959429"/>
            <wp:effectExtent l="0" t="0" r="0" b="0"/>
            <wp:docPr id="12282230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8223072" name="Picture 1228223072"/>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046500" cy="2046500"/>
                    </a:xfrm>
                    <a:prstGeom prst="rect">
                      <a:avLst/>
                    </a:prstGeom>
                  </pic:spPr>
                </pic:pic>
              </a:graphicData>
            </a:graphic>
          </wp:inline>
        </w:drawing>
      </w:r>
    </w:p>
    <w:p w14:paraId="3C68E676" w14:textId="77777777" w:rsidR="00C07CB6" w:rsidRPr="00C07CB6" w:rsidRDefault="00C07CB6" w:rsidP="00C07CB6">
      <w:pPr>
        <w:pStyle w:val="GBGM"/>
        <w:rPr>
          <w:rFonts w:cs="Arial"/>
          <w:b/>
          <w:bCs/>
        </w:rPr>
      </w:pPr>
      <w:r w:rsidRPr="00C07CB6">
        <w:rPr>
          <w:rFonts w:cs="Arial"/>
          <w:b/>
          <w:bCs/>
        </w:rPr>
        <w:t xml:space="preserve">With this copy: </w:t>
      </w:r>
    </w:p>
    <w:p w14:paraId="2F549E6A" w14:textId="77777777" w:rsidR="00C07CB6" w:rsidRPr="00C07CB6" w:rsidRDefault="00C07CB6" w:rsidP="00C07CB6">
      <w:pPr>
        <w:pStyle w:val="GBGM"/>
        <w:rPr>
          <w:rFonts w:cs="Arial"/>
        </w:rPr>
      </w:pPr>
      <w:r w:rsidRPr="00C07CB6">
        <w:rPr>
          <w:rFonts w:cs="Arial"/>
        </w:rPr>
        <w:t>Register today for EXPLORATION 2026, a transformative weekend of worship, discernment, community, and practical workshops for United Methodist adults 18 and older! Scholarships available!</w:t>
      </w:r>
    </w:p>
    <w:p w14:paraId="5C4E1801" w14:textId="77777777" w:rsidR="00C07CB6" w:rsidRPr="00C07CB6" w:rsidRDefault="00C07CB6" w:rsidP="00C07CB6">
      <w:pPr>
        <w:pStyle w:val="GBGM"/>
        <w:rPr>
          <w:rFonts w:cs="Arial"/>
        </w:rPr>
      </w:pPr>
      <w:r w:rsidRPr="00C07CB6">
        <w:rPr>
          <w:rFonts w:ascii="Apple Color Emoji" w:hAnsi="Apple Color Emoji" w:cs="Apple Color Emoji"/>
        </w:rPr>
        <w:t>📆</w:t>
      </w:r>
      <w:r w:rsidRPr="00C07CB6">
        <w:rPr>
          <w:rFonts w:cs="Arial"/>
        </w:rPr>
        <w:t> November 6-8</w:t>
      </w:r>
    </w:p>
    <w:p w14:paraId="3AFBD3DA" w14:textId="77777777" w:rsidR="00C07CB6" w:rsidRPr="00C07CB6" w:rsidRDefault="00C07CB6" w:rsidP="00C07CB6">
      <w:pPr>
        <w:pStyle w:val="GBGM"/>
        <w:rPr>
          <w:rFonts w:cs="Arial"/>
        </w:rPr>
      </w:pPr>
      <w:r w:rsidRPr="00C07CB6">
        <w:rPr>
          <w:rFonts w:ascii="Apple Color Emoji" w:hAnsi="Apple Color Emoji" w:cs="Apple Color Emoji"/>
        </w:rPr>
        <w:t>📍</w:t>
      </w:r>
      <w:r w:rsidRPr="00C07CB6">
        <w:rPr>
          <w:rFonts w:cs="Arial"/>
        </w:rPr>
        <w:t> Orlando, Florida</w:t>
      </w:r>
    </w:p>
    <w:p w14:paraId="69FB24D7" w14:textId="77777777" w:rsidR="00C07CB6" w:rsidRPr="00C07CB6" w:rsidRDefault="00C07CB6" w:rsidP="00C07CB6">
      <w:pPr>
        <w:pStyle w:val="GBGM"/>
        <w:rPr>
          <w:rFonts w:cs="Arial"/>
        </w:rPr>
      </w:pPr>
      <w:r w:rsidRPr="00C07CB6">
        <w:rPr>
          <w:rFonts w:ascii="Apple Color Emoji" w:hAnsi="Apple Color Emoji" w:cs="Apple Color Emoji"/>
        </w:rPr>
        <w:t>🔗</w:t>
      </w:r>
      <w:r w:rsidRPr="00C07CB6">
        <w:rPr>
          <w:rFonts w:cs="Arial"/>
        </w:rPr>
        <w:t> </w:t>
      </w:r>
      <w:hyperlink r:id="rId15" w:tgtFrame="_blank" w:history="1">
        <w:r w:rsidRPr="00C07CB6">
          <w:rPr>
            <w:rStyle w:val="Hyperlink"/>
            <w:rFonts w:cs="Arial"/>
          </w:rPr>
          <w:t>bit.ly/</w:t>
        </w:r>
        <w:proofErr w:type="spellStart"/>
        <w:r w:rsidRPr="00C07CB6">
          <w:rPr>
            <w:rStyle w:val="Hyperlink"/>
            <w:rFonts w:cs="Arial"/>
          </w:rPr>
          <w:t>umcexploration</w:t>
        </w:r>
        <w:proofErr w:type="spellEnd"/>
      </w:hyperlink>
    </w:p>
    <w:p w14:paraId="62C1335B" w14:textId="77777777" w:rsidR="00C07CB6" w:rsidRPr="00C07CB6" w:rsidRDefault="00C07CB6" w:rsidP="00C07CB6">
      <w:pPr>
        <w:pStyle w:val="GBGM"/>
        <w:rPr>
          <w:rFonts w:cs="Arial"/>
        </w:rPr>
      </w:pPr>
      <w:r w:rsidRPr="00C07CB6">
        <w:rPr>
          <w:rFonts w:cs="Arial"/>
        </w:rPr>
        <w:t>#BeUMC #EXPLORATION2026</w:t>
      </w:r>
    </w:p>
    <w:p w14:paraId="56D31093" w14:textId="77777777" w:rsidR="00C07CB6" w:rsidRDefault="00C07CB6" w:rsidP="00C07CB6">
      <w:pPr>
        <w:pStyle w:val="GBGM"/>
        <w:rPr>
          <w:rFonts w:cs="Arial"/>
          <w:b/>
          <w:bCs/>
        </w:rPr>
      </w:pPr>
    </w:p>
    <w:p w14:paraId="6C74CDEE" w14:textId="1436579C" w:rsidR="00C07CB6" w:rsidRPr="00C07CB6" w:rsidRDefault="00C07CB6" w:rsidP="00C07CB6">
      <w:pPr>
        <w:pStyle w:val="GBGM"/>
        <w:rPr>
          <w:rFonts w:cs="Arial"/>
          <w:b/>
          <w:bCs/>
        </w:rPr>
      </w:pPr>
      <w:r w:rsidRPr="00C07CB6">
        <w:rPr>
          <w:rFonts w:cs="Arial"/>
          <w:b/>
          <w:bCs/>
        </w:rPr>
        <w:t xml:space="preserve">OPTION </w:t>
      </w:r>
      <w:r>
        <w:rPr>
          <w:rFonts w:cs="Arial"/>
          <w:b/>
          <w:bCs/>
        </w:rPr>
        <w:t>3</w:t>
      </w:r>
    </w:p>
    <w:p w14:paraId="580D1101" w14:textId="77777777" w:rsidR="00C07CB6" w:rsidRPr="00C07CB6" w:rsidRDefault="00C07CB6" w:rsidP="00C07CB6">
      <w:pPr>
        <w:pStyle w:val="GBGM"/>
        <w:rPr>
          <w:rFonts w:cs="Arial"/>
          <w:b/>
          <w:bCs/>
        </w:rPr>
      </w:pPr>
      <w:r w:rsidRPr="00C07CB6">
        <w:rPr>
          <w:rFonts w:cs="Arial"/>
          <w:b/>
          <w:bCs/>
        </w:rPr>
        <w:t xml:space="preserve">Pair this graphic: </w:t>
      </w:r>
    </w:p>
    <w:p w14:paraId="547C3778" w14:textId="3B4CB578" w:rsidR="00C07CB6" w:rsidRDefault="00C07CB6" w:rsidP="003A0E76">
      <w:pPr>
        <w:pStyle w:val="GBGM"/>
        <w:rPr>
          <w:rFonts w:cs="Arial"/>
          <w:b/>
          <w:bCs/>
        </w:rPr>
      </w:pPr>
      <w:r>
        <w:rPr>
          <w:rFonts w:cs="Arial"/>
          <w:b/>
          <w:bCs/>
          <w:noProof/>
          <w14:ligatures w14:val="standardContextual"/>
        </w:rPr>
        <w:drawing>
          <wp:inline distT="0" distB="0" distL="0" distR="0" wp14:anchorId="08DA8DAB" wp14:editId="22161B79">
            <wp:extent cx="1939834" cy="1939834"/>
            <wp:effectExtent l="0" t="0" r="3810" b="3810"/>
            <wp:docPr id="88895840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8958401" name="Picture 88895840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954411" cy="1954411"/>
                    </a:xfrm>
                    <a:prstGeom prst="rect">
                      <a:avLst/>
                    </a:prstGeom>
                  </pic:spPr>
                </pic:pic>
              </a:graphicData>
            </a:graphic>
          </wp:inline>
        </w:drawing>
      </w:r>
    </w:p>
    <w:p w14:paraId="46E0EEAF" w14:textId="0B6090FB" w:rsidR="00C07CB6" w:rsidRDefault="00C07CB6" w:rsidP="003A0E76">
      <w:pPr>
        <w:pStyle w:val="GBGM"/>
        <w:rPr>
          <w:rFonts w:cs="Arial"/>
          <w:b/>
          <w:bCs/>
        </w:rPr>
      </w:pPr>
      <w:r w:rsidRPr="00C07CB6">
        <w:rPr>
          <w:rFonts w:cs="Arial"/>
          <w:b/>
          <w:bCs/>
        </w:rPr>
        <w:t xml:space="preserve">With this copy: </w:t>
      </w:r>
    </w:p>
    <w:p w14:paraId="64B0191D" w14:textId="7F34B04C" w:rsidR="00C07CB6" w:rsidRPr="00C07CB6" w:rsidRDefault="00C07CB6" w:rsidP="00C07CB6">
      <w:pPr>
        <w:pStyle w:val="GBGM"/>
        <w:rPr>
          <w:rFonts w:cs="Arial"/>
        </w:rPr>
      </w:pPr>
      <w:r w:rsidRPr="0A81B273">
        <w:rPr>
          <w:rFonts w:cs="Arial"/>
        </w:rPr>
        <w:t xml:space="preserve">Join fellow United </w:t>
      </w:r>
      <w:proofErr w:type="spellStart"/>
      <w:r w:rsidRPr="0A81B273">
        <w:rPr>
          <w:rFonts w:cs="Arial"/>
        </w:rPr>
        <w:t>Methodis</w:t>
      </w:r>
      <w:proofErr w:type="spellEnd"/>
      <w:r w:rsidR="2840B1B9" w:rsidRPr="0A81B273">
        <w:rPr>
          <w:rFonts w:cs="Arial"/>
        </w:rPr>
        <w:t xml:space="preserve"> </w:t>
      </w:r>
      <w:r w:rsidRPr="0A81B273">
        <w:rPr>
          <w:rFonts w:cs="Arial"/>
        </w:rPr>
        <w:t>adults 18 and older at EXPLORATION 2026, Nov. 6-8 in Orlando, Florida! Scholarships available!</w:t>
      </w:r>
    </w:p>
    <w:p w14:paraId="52C05E74" w14:textId="77777777" w:rsidR="00C07CB6" w:rsidRPr="00C07CB6" w:rsidRDefault="00C07CB6" w:rsidP="00C07CB6">
      <w:pPr>
        <w:pStyle w:val="GBGM"/>
        <w:rPr>
          <w:rFonts w:cs="Arial"/>
        </w:rPr>
      </w:pPr>
      <w:r w:rsidRPr="00C07CB6">
        <w:rPr>
          <w:rFonts w:cs="Arial"/>
        </w:rPr>
        <w:lastRenderedPageBreak/>
        <w:t>Listen, discern, and respond to God’s call together: </w:t>
      </w:r>
      <w:hyperlink r:id="rId17" w:tgtFrame="_blank" w:history="1">
        <w:r w:rsidRPr="00C07CB6">
          <w:rPr>
            <w:rStyle w:val="Hyperlink"/>
            <w:rFonts w:cs="Arial"/>
          </w:rPr>
          <w:t>bit.ly/</w:t>
        </w:r>
        <w:proofErr w:type="spellStart"/>
        <w:r w:rsidRPr="00C07CB6">
          <w:rPr>
            <w:rStyle w:val="Hyperlink"/>
            <w:rFonts w:cs="Arial"/>
          </w:rPr>
          <w:t>umcexploration</w:t>
        </w:r>
        <w:proofErr w:type="spellEnd"/>
      </w:hyperlink>
    </w:p>
    <w:p w14:paraId="38F457B7" w14:textId="77777777" w:rsidR="00C07CB6" w:rsidRPr="00C07CB6" w:rsidRDefault="00C07CB6" w:rsidP="00C07CB6">
      <w:pPr>
        <w:pStyle w:val="GBGM"/>
        <w:rPr>
          <w:rFonts w:cs="Arial"/>
        </w:rPr>
      </w:pPr>
      <w:r w:rsidRPr="00C07CB6">
        <w:rPr>
          <w:rFonts w:cs="Arial"/>
        </w:rPr>
        <w:t>#BeUMC #EXPLORATION2026</w:t>
      </w:r>
    </w:p>
    <w:p w14:paraId="75C01760" w14:textId="77777777" w:rsidR="00C07CB6" w:rsidRPr="007B4B94" w:rsidRDefault="00C07CB6" w:rsidP="003A0E76">
      <w:pPr>
        <w:pStyle w:val="GBGM"/>
        <w:rPr>
          <w:rFonts w:cs="Arial"/>
          <w:b/>
          <w:bCs/>
        </w:rPr>
      </w:pPr>
    </w:p>
    <w:sectPr w:rsidR="00C07CB6" w:rsidRPr="007B4B94" w:rsidSect="00121085">
      <w:headerReference w:type="default" r:id="rId18"/>
      <w:footerReference w:type="even" r:id="rId19"/>
      <w:footerReference w:type="default" r:id="rId20"/>
      <w:headerReference w:type="first" r:id="rId21"/>
      <w:footerReference w:type="first" r:id="rId22"/>
      <w:pgSz w:w="12226"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EB2C119" w14:textId="77777777" w:rsidR="005A6E89" w:rsidRDefault="005A6E89" w:rsidP="003D41D0">
      <w:pPr>
        <w:spacing w:after="0" w:line="240" w:lineRule="auto"/>
      </w:pPr>
      <w:r>
        <w:separator/>
      </w:r>
    </w:p>
  </w:endnote>
  <w:endnote w:type="continuationSeparator" w:id="0">
    <w:p w14:paraId="62E9B21A" w14:textId="77777777" w:rsidR="005A6E89" w:rsidRDefault="005A6E89" w:rsidP="003D41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Arimo">
    <w:altName w:val="Calibri"/>
    <w:panose1 w:val="020B0604020202020204"/>
    <w:charset w:val="00"/>
    <w:family w:val="auto"/>
    <w:pitch w:val="default"/>
  </w:font>
  <w:font w:name="Helvetica Neue">
    <w:panose1 w:val="02000503000000020004"/>
    <w:charset w:val="00"/>
    <w:family w:val="auto"/>
    <w:pitch w:val="variable"/>
    <w:sig w:usb0="E50002FF" w:usb1="500079DB" w:usb2="00000010" w:usb3="00000000" w:csb0="00000001" w:csb1="00000000"/>
  </w:font>
  <w:font w:name="Aptos">
    <w:panose1 w:val="020B0004020202020204"/>
    <w:charset w:val="00"/>
    <w:family w:val="swiss"/>
    <w:pitch w:val="variable"/>
    <w:sig w:usb0="20000287" w:usb1="00000003" w:usb2="00000000" w:usb3="00000000" w:csb0="0000019F" w:csb1="00000000"/>
  </w:font>
  <w:font w:name="Times New Roman (Body CS)">
    <w:altName w:val="Times New Roman"/>
    <w:panose1 w:val="020B0604020202020204"/>
    <w:charset w:val="00"/>
    <w:family w:val="auto"/>
    <w:pitch w:val="default"/>
  </w:font>
  <w:font w:name="Aptos Display">
    <w:panose1 w:val="020B0004020202020204"/>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Open Sans">
    <w:panose1 w:val="020B0606030504020204"/>
    <w:charset w:val="00"/>
    <w:family w:val="swiss"/>
    <w:pitch w:val="variable"/>
    <w:sig w:usb0="E00002EF" w:usb1="4000205B" w:usb2="00000028" w:usb3="00000000" w:csb0="0000019F" w:csb1="00000000"/>
  </w:font>
  <w:font w:name="Roboto">
    <w:panose1 w:val="02000000000000000000"/>
    <w:charset w:val="00"/>
    <w:family w:val="auto"/>
    <w:pitch w:val="variable"/>
    <w:sig w:usb0="E0000AFF" w:usb1="5000217F" w:usb2="00000021" w:usb3="00000000" w:csb0="0000019F" w:csb1="00000000"/>
  </w:font>
  <w:font w:name="Apple Color Emoji">
    <w:panose1 w:val="00000000000000000000"/>
    <w:charset w:val="00"/>
    <w:family w:val="auto"/>
    <w:pitch w:val="variable"/>
    <w:sig w:usb0="00000003" w:usb1="18000000" w:usb2="14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PageNumber"/>
      </w:rPr>
      <w:id w:val="-1896195220"/>
      <w:docPartObj>
        <w:docPartGallery w:val="Page Numbers (Bottom of Page)"/>
        <w:docPartUnique/>
      </w:docPartObj>
    </w:sdtPr>
    <w:sdtContent>
      <w:p w14:paraId="57D0BB3C" w14:textId="77777777" w:rsidR="00350291" w:rsidRDefault="00350291" w:rsidP="00674769">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DABCEBA" w14:textId="77777777" w:rsidR="00350291" w:rsidRDefault="00350291" w:rsidP="0035029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PageNumber"/>
      </w:rPr>
      <w:id w:val="-1997409588"/>
      <w:docPartObj>
        <w:docPartGallery w:val="Page Numbers (Bottom of Page)"/>
        <w:docPartUnique/>
      </w:docPartObj>
    </w:sdtPr>
    <w:sdtContent>
      <w:p w14:paraId="3BAB860C" w14:textId="77777777" w:rsidR="00350291" w:rsidRDefault="00350291" w:rsidP="0081187C">
        <w:pPr>
          <w:pStyle w:val="Footer"/>
          <w:framePr w:wrap="none" w:vAnchor="text" w:hAnchor="page" w:x="11604" w:y="423"/>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3E424AAF" w14:textId="77777777" w:rsidR="0057370C" w:rsidRDefault="00674769" w:rsidP="00350291">
    <w:pPr>
      <w:pStyle w:val="Footer"/>
      <w:ind w:right="360"/>
    </w:pPr>
    <w:r>
      <w:rPr>
        <w:noProof/>
        <w14:ligatures w14:val="standardContextual"/>
      </w:rPr>
      <w:drawing>
        <wp:anchor distT="0" distB="0" distL="114300" distR="114300" simplePos="0" relativeHeight="251666432" behindDoc="1" locked="0" layoutInCell="1" allowOverlap="1" wp14:anchorId="031942F1" wp14:editId="518C2825">
          <wp:simplePos x="0" y="0"/>
          <wp:positionH relativeFrom="column">
            <wp:posOffset>-847165</wp:posOffset>
          </wp:positionH>
          <wp:positionV relativeFrom="paragraph">
            <wp:posOffset>-10085</wp:posOffset>
          </wp:positionV>
          <wp:extent cx="753036" cy="487220"/>
          <wp:effectExtent l="0" t="0" r="0" b="0"/>
          <wp:wrapNone/>
          <wp:docPr id="694365139" name="Picture 3"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602979"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72612" cy="499886"/>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PageNumber"/>
      </w:rPr>
      <w:id w:val="-1746716004"/>
      <w:docPartObj>
        <w:docPartGallery w:val="Page Numbers (Bottom of Page)"/>
        <w:docPartUnique/>
      </w:docPartObj>
    </w:sdtPr>
    <w:sdtContent>
      <w:p w14:paraId="4270B979" w14:textId="77777777" w:rsidR="00674769" w:rsidRDefault="00674769" w:rsidP="00674769">
        <w:pPr>
          <w:pStyle w:val="Footer"/>
          <w:framePr w:wrap="none" w:vAnchor="text" w:hAnchor="page" w:x="11618" w:y="465"/>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79882B19" w14:textId="77777777" w:rsidR="00674769" w:rsidRDefault="00674769" w:rsidP="0067476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95493CD" w14:textId="77777777" w:rsidR="005A6E89" w:rsidRDefault="005A6E89" w:rsidP="003D41D0">
      <w:pPr>
        <w:spacing w:after="0" w:line="240" w:lineRule="auto"/>
      </w:pPr>
      <w:r>
        <w:separator/>
      </w:r>
    </w:p>
  </w:footnote>
  <w:footnote w:type="continuationSeparator" w:id="0">
    <w:p w14:paraId="34AF2AE8" w14:textId="77777777" w:rsidR="005A6E89" w:rsidRDefault="005A6E89" w:rsidP="003D41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60668F4" w14:textId="77777777" w:rsidR="00AE62C9" w:rsidRDefault="005E4AEC">
    <w:pPr>
      <w:pStyle w:val="Header"/>
    </w:pPr>
    <w:r>
      <w:rPr>
        <w:noProof/>
        <w14:ligatures w14:val="standardContextual"/>
      </w:rPr>
      <mc:AlternateContent>
        <mc:Choice Requires="wps">
          <w:drawing>
            <wp:anchor distT="0" distB="0" distL="114300" distR="114300" simplePos="0" relativeHeight="251661312" behindDoc="0" locked="0" layoutInCell="1" allowOverlap="1" wp14:anchorId="381F6F1B" wp14:editId="1BAB3C09">
              <wp:simplePos x="0" y="0"/>
              <wp:positionH relativeFrom="column">
                <wp:posOffset>-858649</wp:posOffset>
              </wp:positionH>
              <wp:positionV relativeFrom="paragraph">
                <wp:posOffset>-487680</wp:posOffset>
              </wp:positionV>
              <wp:extent cx="0" cy="10096899"/>
              <wp:effectExtent l="76200" t="0" r="76200" b="25400"/>
              <wp:wrapNone/>
              <wp:docPr id="2040200412" name="Straight Connector 1"/>
              <wp:cNvGraphicFramePr/>
              <a:graphic xmlns:a="http://schemas.openxmlformats.org/drawingml/2006/main">
                <a:graphicData uri="http://schemas.microsoft.com/office/word/2010/wordprocessingShape">
                  <wps:wsp>
                    <wps:cNvCnPr/>
                    <wps:spPr>
                      <a:xfrm>
                        <a:off x="0" y="0"/>
                        <a:ext cx="0" cy="10096899"/>
                      </a:xfrm>
                      <a:prstGeom prst="line">
                        <a:avLst/>
                      </a:prstGeom>
                      <a:ln w="149225">
                        <a:solidFill>
                          <a:srgbClr val="E4002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1"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e4002b" strokeweight="11.75pt" from="-67.6pt,-38.4pt" to="-67.6pt,756.65pt" w14:anchorId="66DBF84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">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C30C7CD" w14:textId="77777777" w:rsidR="00674769" w:rsidRDefault="004A00B7">
    <w:pPr>
      <w:pStyle w:val="Header"/>
    </w:pPr>
    <w:r>
      <w:rPr>
        <w:noProof/>
        <w14:ligatures w14:val="standardContextual"/>
      </w:rPr>
      <w:drawing>
        <wp:anchor distT="0" distB="0" distL="114300" distR="114300" simplePos="0" relativeHeight="251667456" behindDoc="0" locked="0" layoutInCell="1" allowOverlap="1" wp14:anchorId="5D06DF69" wp14:editId="472B954E">
          <wp:simplePos x="0" y="0"/>
          <wp:positionH relativeFrom="column">
            <wp:posOffset>-316328</wp:posOffset>
          </wp:positionH>
          <wp:positionV relativeFrom="paragraph">
            <wp:posOffset>-254635</wp:posOffset>
          </wp:positionV>
          <wp:extent cx="2438400" cy="419100"/>
          <wp:effectExtent l="0" t="0" r="0" b="0"/>
          <wp:wrapNone/>
          <wp:docPr id="1767004472" name="Picture 3" descr="A black and white sig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7004472" name="Picture 3" descr="A black and white sign&#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2438400" cy="419100"/>
                  </a:xfrm>
                  <a:prstGeom prst="rect">
                    <a:avLst/>
                  </a:prstGeom>
                </pic:spPr>
              </pic:pic>
            </a:graphicData>
          </a:graphic>
          <wp14:sizeRelH relativeFrom="page">
            <wp14:pctWidth>0</wp14:pctWidth>
          </wp14:sizeRelH>
          <wp14:sizeRelV relativeFrom="page">
            <wp14:pctHeight>0</wp14:pctHeight>
          </wp14:sizeRelV>
        </wp:anchor>
      </w:drawing>
    </w:r>
    <w:r w:rsidR="00674769">
      <w:rPr>
        <w:noProof/>
        <w14:ligatures w14:val="standardContextual"/>
      </w:rPr>
      <mc:AlternateContent>
        <mc:Choice Requires="wps">
          <w:drawing>
            <wp:anchor distT="0" distB="0" distL="114300" distR="114300" simplePos="0" relativeHeight="251664384" behindDoc="0" locked="0" layoutInCell="1" allowOverlap="1" wp14:anchorId="463CC359" wp14:editId="6930D302">
              <wp:simplePos x="0" y="0"/>
              <wp:positionH relativeFrom="column">
                <wp:posOffset>-835123</wp:posOffset>
              </wp:positionH>
              <wp:positionV relativeFrom="paragraph">
                <wp:posOffset>-465455</wp:posOffset>
              </wp:positionV>
              <wp:extent cx="0" cy="10096899"/>
              <wp:effectExtent l="76200" t="0" r="76200" b="25400"/>
              <wp:wrapNone/>
              <wp:docPr id="734105301" name="Straight Connector 1"/>
              <wp:cNvGraphicFramePr/>
              <a:graphic xmlns:a="http://schemas.openxmlformats.org/drawingml/2006/main">
                <a:graphicData uri="http://schemas.microsoft.com/office/word/2010/wordprocessingShape">
                  <wps:wsp>
                    <wps:cNvCnPr/>
                    <wps:spPr>
                      <a:xfrm>
                        <a:off x="0" y="0"/>
                        <a:ext cx="0" cy="10096899"/>
                      </a:xfrm>
                      <a:prstGeom prst="line">
                        <a:avLst/>
                      </a:prstGeom>
                      <a:ln w="149225">
                        <a:solidFill>
                          <a:srgbClr val="E4002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line id="Straight Connector 1"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e4002b" strokeweight="11.75pt" from="-65.75pt,-36.65pt" to="-65.75pt,758.4pt" w14:anchorId="62CE8CCC"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">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8FC6BD3A"/>
    <w:multiLevelType w:val="hybridMultilevel"/>
    <w:tmpl w:val="4910632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48BC9F8"/>
    <w:multiLevelType w:val="hybridMultilevel"/>
    <w:tmpl w:val="AAB8819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81107EA"/>
    <w:multiLevelType w:val="hybridMultilevel"/>
    <w:tmpl w:val="0E884A6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8A2FD98"/>
    <w:multiLevelType w:val="hybridMultilevel"/>
    <w:tmpl w:val="3AA1172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E99736D"/>
    <w:multiLevelType w:val="hybridMultilevel"/>
    <w:tmpl w:val="FD2DCD4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2DE2D5A"/>
    <w:multiLevelType w:val="hybridMultilevel"/>
    <w:tmpl w:val="46E8BCB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53ED8"/>
    <w:multiLevelType w:val="hybridMultilevel"/>
    <w:tmpl w:val="4F20E2E0"/>
    <w:lvl w:ilvl="0" w:tplc="0409000B">
      <w:start w:val="1"/>
      <w:numFmt w:val="bullet"/>
      <w:lvlText w:val=""/>
      <w:lvlJc w:val="left"/>
      <w:rPr>
        <w:rFonts w:ascii="Wingdings" w:hAnsi="Wingding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B735F98"/>
    <w:multiLevelType w:val="hybridMultilevel"/>
    <w:tmpl w:val="42229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984457"/>
    <w:multiLevelType w:val="hybridMultilevel"/>
    <w:tmpl w:val="35624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983352"/>
    <w:multiLevelType w:val="hybridMultilevel"/>
    <w:tmpl w:val="2E84C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B06892"/>
    <w:multiLevelType w:val="multilevel"/>
    <w:tmpl w:val="FBEAC5D4"/>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156F687A"/>
    <w:multiLevelType w:val="multilevel"/>
    <w:tmpl w:val="A4307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5BA2A2B"/>
    <w:multiLevelType w:val="multilevel"/>
    <w:tmpl w:val="FE14D7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1E4D2295"/>
    <w:multiLevelType w:val="hybridMultilevel"/>
    <w:tmpl w:val="4228271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20AD4704"/>
    <w:multiLevelType w:val="hybridMultilevel"/>
    <w:tmpl w:val="5122F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926DEE"/>
    <w:multiLevelType w:val="hybridMultilevel"/>
    <w:tmpl w:val="32F43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330965"/>
    <w:multiLevelType w:val="multilevel"/>
    <w:tmpl w:val="43BA820E"/>
    <w:lvl w:ilvl="0">
      <w:start w:val="1"/>
      <w:numFmt w:val="bullet"/>
      <w:lvlText w:val="-"/>
      <w:lvlJc w:val="left"/>
      <w:pPr>
        <w:ind w:left="1080" w:hanging="72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4E7C2A73"/>
    <w:multiLevelType w:val="hybridMultilevel"/>
    <w:tmpl w:val="64B62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1DC9D0"/>
    <w:multiLevelType w:val="hybridMultilevel"/>
    <w:tmpl w:val="2E1EA772"/>
    <w:lvl w:ilvl="0" w:tplc="3B00CF04">
      <w:start w:val="1"/>
      <w:numFmt w:val="bullet"/>
      <w:lvlText w:val=""/>
      <w:lvlJc w:val="left"/>
      <w:pPr>
        <w:ind w:left="720" w:hanging="360"/>
      </w:pPr>
      <w:rPr>
        <w:rFonts w:ascii="Symbol" w:hAnsi="Symbol" w:hint="default"/>
      </w:rPr>
    </w:lvl>
    <w:lvl w:ilvl="1" w:tplc="868059EE">
      <w:start w:val="1"/>
      <w:numFmt w:val="bullet"/>
      <w:lvlText w:val="o"/>
      <w:lvlJc w:val="left"/>
      <w:pPr>
        <w:ind w:left="1440" w:hanging="360"/>
      </w:pPr>
      <w:rPr>
        <w:rFonts w:ascii="Courier New" w:hAnsi="Courier New" w:hint="default"/>
      </w:rPr>
    </w:lvl>
    <w:lvl w:ilvl="2" w:tplc="5FA01936">
      <w:start w:val="1"/>
      <w:numFmt w:val="bullet"/>
      <w:lvlText w:val=""/>
      <w:lvlJc w:val="left"/>
      <w:pPr>
        <w:ind w:left="2160" w:hanging="360"/>
      </w:pPr>
      <w:rPr>
        <w:rFonts w:ascii="Wingdings" w:hAnsi="Wingdings" w:hint="default"/>
      </w:rPr>
    </w:lvl>
    <w:lvl w:ilvl="3" w:tplc="70E6A2C6">
      <w:start w:val="1"/>
      <w:numFmt w:val="bullet"/>
      <w:lvlText w:val=""/>
      <w:lvlJc w:val="left"/>
      <w:pPr>
        <w:ind w:left="2880" w:hanging="360"/>
      </w:pPr>
      <w:rPr>
        <w:rFonts w:ascii="Symbol" w:hAnsi="Symbol" w:hint="default"/>
      </w:rPr>
    </w:lvl>
    <w:lvl w:ilvl="4" w:tplc="F5AC9212">
      <w:start w:val="1"/>
      <w:numFmt w:val="bullet"/>
      <w:lvlText w:val="o"/>
      <w:lvlJc w:val="left"/>
      <w:pPr>
        <w:ind w:left="3600" w:hanging="360"/>
      </w:pPr>
      <w:rPr>
        <w:rFonts w:ascii="Courier New" w:hAnsi="Courier New" w:hint="default"/>
      </w:rPr>
    </w:lvl>
    <w:lvl w:ilvl="5" w:tplc="3FAC21D0">
      <w:start w:val="1"/>
      <w:numFmt w:val="bullet"/>
      <w:lvlText w:val=""/>
      <w:lvlJc w:val="left"/>
      <w:pPr>
        <w:ind w:left="4320" w:hanging="360"/>
      </w:pPr>
      <w:rPr>
        <w:rFonts w:ascii="Wingdings" w:hAnsi="Wingdings" w:hint="default"/>
      </w:rPr>
    </w:lvl>
    <w:lvl w:ilvl="6" w:tplc="8990C9C0">
      <w:start w:val="1"/>
      <w:numFmt w:val="bullet"/>
      <w:lvlText w:val=""/>
      <w:lvlJc w:val="left"/>
      <w:pPr>
        <w:ind w:left="5040" w:hanging="360"/>
      </w:pPr>
      <w:rPr>
        <w:rFonts w:ascii="Symbol" w:hAnsi="Symbol" w:hint="default"/>
      </w:rPr>
    </w:lvl>
    <w:lvl w:ilvl="7" w:tplc="69324366">
      <w:start w:val="1"/>
      <w:numFmt w:val="bullet"/>
      <w:lvlText w:val="o"/>
      <w:lvlJc w:val="left"/>
      <w:pPr>
        <w:ind w:left="5760" w:hanging="360"/>
      </w:pPr>
      <w:rPr>
        <w:rFonts w:ascii="Courier New" w:hAnsi="Courier New" w:hint="default"/>
      </w:rPr>
    </w:lvl>
    <w:lvl w:ilvl="8" w:tplc="292617AA">
      <w:start w:val="1"/>
      <w:numFmt w:val="bullet"/>
      <w:lvlText w:val=""/>
      <w:lvlJc w:val="left"/>
      <w:pPr>
        <w:ind w:left="6480" w:hanging="360"/>
      </w:pPr>
      <w:rPr>
        <w:rFonts w:ascii="Wingdings" w:hAnsi="Wingdings" w:hint="default"/>
      </w:rPr>
    </w:lvl>
  </w:abstractNum>
  <w:abstractNum w:abstractNumId="19" w15:restartNumberingAfterBreak="0">
    <w:nsid w:val="57DE1E93"/>
    <w:multiLevelType w:val="multilevel"/>
    <w:tmpl w:val="4E86DEF8"/>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5850D715"/>
    <w:multiLevelType w:val="hybridMultilevel"/>
    <w:tmpl w:val="D09A948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645E4563"/>
    <w:multiLevelType w:val="hybridMultilevel"/>
    <w:tmpl w:val="4E5A4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F90C96"/>
    <w:multiLevelType w:val="multilevel"/>
    <w:tmpl w:val="22C40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3C46E40"/>
    <w:multiLevelType w:val="hybridMultilevel"/>
    <w:tmpl w:val="C714F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EE41CF"/>
    <w:multiLevelType w:val="multilevel"/>
    <w:tmpl w:val="B922F488"/>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5" w15:restartNumberingAfterBreak="0">
    <w:nsid w:val="753306B8"/>
    <w:multiLevelType w:val="hybridMultilevel"/>
    <w:tmpl w:val="BCD4A924"/>
    <w:lvl w:ilvl="0" w:tplc="6ADE4B5A">
      <w:numFmt w:val="bullet"/>
      <w:lvlText w:val=""/>
      <w:lvlJc w:val="left"/>
      <w:pPr>
        <w:ind w:left="1180" w:hanging="360"/>
      </w:pPr>
      <w:rPr>
        <w:rFonts w:ascii="Symbol" w:eastAsia="Symbol" w:hAnsi="Symbol" w:cs="Symbol" w:hint="default"/>
        <w:w w:val="100"/>
        <w:sz w:val="22"/>
        <w:szCs w:val="22"/>
        <w:lang w:val="en-US" w:eastAsia="en-US" w:bidi="en-US"/>
      </w:rPr>
    </w:lvl>
    <w:lvl w:ilvl="1" w:tplc="23DC27FA">
      <w:numFmt w:val="bullet"/>
      <w:lvlText w:val="•"/>
      <w:lvlJc w:val="left"/>
      <w:pPr>
        <w:ind w:left="2046" w:hanging="360"/>
      </w:pPr>
      <w:rPr>
        <w:rFonts w:hint="default"/>
        <w:lang w:val="en-US" w:eastAsia="en-US" w:bidi="en-US"/>
      </w:rPr>
    </w:lvl>
    <w:lvl w:ilvl="2" w:tplc="0BFC4830">
      <w:numFmt w:val="bullet"/>
      <w:lvlText w:val="•"/>
      <w:lvlJc w:val="left"/>
      <w:pPr>
        <w:ind w:left="2912" w:hanging="360"/>
      </w:pPr>
      <w:rPr>
        <w:rFonts w:hint="default"/>
        <w:lang w:val="en-US" w:eastAsia="en-US" w:bidi="en-US"/>
      </w:rPr>
    </w:lvl>
    <w:lvl w:ilvl="3" w:tplc="A5D8C8E6">
      <w:numFmt w:val="bullet"/>
      <w:lvlText w:val="•"/>
      <w:lvlJc w:val="left"/>
      <w:pPr>
        <w:ind w:left="3778" w:hanging="360"/>
      </w:pPr>
      <w:rPr>
        <w:rFonts w:hint="default"/>
        <w:lang w:val="en-US" w:eastAsia="en-US" w:bidi="en-US"/>
      </w:rPr>
    </w:lvl>
    <w:lvl w:ilvl="4" w:tplc="D2D24886">
      <w:numFmt w:val="bullet"/>
      <w:lvlText w:val="•"/>
      <w:lvlJc w:val="left"/>
      <w:pPr>
        <w:ind w:left="4644" w:hanging="360"/>
      </w:pPr>
      <w:rPr>
        <w:rFonts w:hint="default"/>
        <w:lang w:val="en-US" w:eastAsia="en-US" w:bidi="en-US"/>
      </w:rPr>
    </w:lvl>
    <w:lvl w:ilvl="5" w:tplc="A3D0137A">
      <w:numFmt w:val="bullet"/>
      <w:lvlText w:val="•"/>
      <w:lvlJc w:val="left"/>
      <w:pPr>
        <w:ind w:left="5510" w:hanging="360"/>
      </w:pPr>
      <w:rPr>
        <w:rFonts w:hint="default"/>
        <w:lang w:val="en-US" w:eastAsia="en-US" w:bidi="en-US"/>
      </w:rPr>
    </w:lvl>
    <w:lvl w:ilvl="6" w:tplc="78DE581A">
      <w:numFmt w:val="bullet"/>
      <w:lvlText w:val="•"/>
      <w:lvlJc w:val="left"/>
      <w:pPr>
        <w:ind w:left="6376" w:hanging="360"/>
      </w:pPr>
      <w:rPr>
        <w:rFonts w:hint="default"/>
        <w:lang w:val="en-US" w:eastAsia="en-US" w:bidi="en-US"/>
      </w:rPr>
    </w:lvl>
    <w:lvl w:ilvl="7" w:tplc="3DC414D0">
      <w:numFmt w:val="bullet"/>
      <w:lvlText w:val="•"/>
      <w:lvlJc w:val="left"/>
      <w:pPr>
        <w:ind w:left="7242" w:hanging="360"/>
      </w:pPr>
      <w:rPr>
        <w:rFonts w:hint="default"/>
        <w:lang w:val="en-US" w:eastAsia="en-US" w:bidi="en-US"/>
      </w:rPr>
    </w:lvl>
    <w:lvl w:ilvl="8" w:tplc="D69CC34A">
      <w:numFmt w:val="bullet"/>
      <w:lvlText w:val="•"/>
      <w:lvlJc w:val="left"/>
      <w:pPr>
        <w:ind w:left="8108" w:hanging="360"/>
      </w:pPr>
      <w:rPr>
        <w:rFonts w:hint="default"/>
        <w:lang w:val="en-US" w:eastAsia="en-US" w:bidi="en-US"/>
      </w:rPr>
    </w:lvl>
  </w:abstractNum>
  <w:abstractNum w:abstractNumId="26" w15:restartNumberingAfterBreak="0">
    <w:nsid w:val="754E7141"/>
    <w:multiLevelType w:val="multilevel"/>
    <w:tmpl w:val="0F627680"/>
    <w:lvl w:ilvl="0">
      <w:start w:val="1"/>
      <w:numFmt w:val="bullet"/>
      <w:lvlText w:val="●"/>
      <w:lvlJc w:val="left"/>
      <w:pPr>
        <w:ind w:left="1065" w:hanging="360"/>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o"/>
      <w:lvlJc w:val="left"/>
      <w:pPr>
        <w:ind w:left="1785" w:hanging="360"/>
      </w:pPr>
      <w:rPr>
        <w:rFonts w:ascii="Arimo" w:eastAsia="Arimo" w:hAnsi="Arimo" w:cs="Arimo"/>
        <w:b w:val="0"/>
        <w:i w:val="0"/>
        <w:smallCaps w:val="0"/>
        <w:strike w:val="0"/>
        <w:shd w:val="clear" w:color="auto" w:fill="auto"/>
        <w:vertAlign w:val="baseline"/>
      </w:rPr>
    </w:lvl>
    <w:lvl w:ilvl="2">
      <w:start w:val="1"/>
      <w:numFmt w:val="bullet"/>
      <w:lvlText w:val="▪"/>
      <w:lvlJc w:val="left"/>
      <w:pPr>
        <w:ind w:left="2505" w:hanging="360"/>
      </w:pPr>
      <w:rPr>
        <w:rFonts w:ascii="Arimo" w:eastAsia="Arimo" w:hAnsi="Arimo" w:cs="Arimo"/>
        <w:b w:val="0"/>
        <w:i w:val="0"/>
        <w:smallCaps w:val="0"/>
        <w:strike w:val="0"/>
        <w:shd w:val="clear" w:color="auto" w:fill="auto"/>
        <w:vertAlign w:val="baseline"/>
      </w:rPr>
    </w:lvl>
    <w:lvl w:ilvl="3">
      <w:start w:val="1"/>
      <w:numFmt w:val="bullet"/>
      <w:lvlText w:val="●"/>
      <w:lvlJc w:val="left"/>
      <w:pPr>
        <w:ind w:left="3225" w:hanging="360"/>
      </w:pPr>
      <w:rPr>
        <w:rFonts w:ascii="Noto Sans Symbols" w:eastAsia="Noto Sans Symbols" w:hAnsi="Noto Sans Symbols" w:cs="Noto Sans Symbols"/>
        <w:b w:val="0"/>
        <w:i w:val="0"/>
        <w:smallCaps w:val="0"/>
        <w:strike w:val="0"/>
        <w:shd w:val="clear" w:color="auto" w:fill="auto"/>
        <w:vertAlign w:val="baseline"/>
      </w:rPr>
    </w:lvl>
    <w:lvl w:ilvl="4">
      <w:start w:val="1"/>
      <w:numFmt w:val="bullet"/>
      <w:lvlText w:val="o"/>
      <w:lvlJc w:val="left"/>
      <w:pPr>
        <w:ind w:left="3945" w:hanging="360"/>
      </w:pPr>
      <w:rPr>
        <w:rFonts w:ascii="Arimo" w:eastAsia="Arimo" w:hAnsi="Arimo" w:cs="Arimo"/>
        <w:b w:val="0"/>
        <w:i w:val="0"/>
        <w:smallCaps w:val="0"/>
        <w:strike w:val="0"/>
        <w:shd w:val="clear" w:color="auto" w:fill="auto"/>
        <w:vertAlign w:val="baseline"/>
      </w:rPr>
    </w:lvl>
    <w:lvl w:ilvl="5">
      <w:start w:val="1"/>
      <w:numFmt w:val="bullet"/>
      <w:lvlText w:val="▪"/>
      <w:lvlJc w:val="left"/>
      <w:pPr>
        <w:ind w:left="4665" w:hanging="360"/>
      </w:pPr>
      <w:rPr>
        <w:rFonts w:ascii="Arimo" w:eastAsia="Arimo" w:hAnsi="Arimo" w:cs="Arimo"/>
        <w:b w:val="0"/>
        <w:i w:val="0"/>
        <w:smallCaps w:val="0"/>
        <w:strike w:val="0"/>
        <w:shd w:val="clear" w:color="auto" w:fill="auto"/>
        <w:vertAlign w:val="baseline"/>
      </w:rPr>
    </w:lvl>
    <w:lvl w:ilvl="6">
      <w:start w:val="1"/>
      <w:numFmt w:val="bullet"/>
      <w:lvlText w:val="●"/>
      <w:lvlJc w:val="left"/>
      <w:pPr>
        <w:ind w:left="5385" w:hanging="360"/>
      </w:pPr>
      <w:rPr>
        <w:rFonts w:ascii="Noto Sans Symbols" w:eastAsia="Noto Sans Symbols" w:hAnsi="Noto Sans Symbols" w:cs="Noto Sans Symbols"/>
        <w:b w:val="0"/>
        <w:i w:val="0"/>
        <w:smallCaps w:val="0"/>
        <w:strike w:val="0"/>
        <w:shd w:val="clear" w:color="auto" w:fill="auto"/>
        <w:vertAlign w:val="baseline"/>
      </w:rPr>
    </w:lvl>
    <w:lvl w:ilvl="7">
      <w:start w:val="1"/>
      <w:numFmt w:val="bullet"/>
      <w:lvlText w:val="o"/>
      <w:lvlJc w:val="left"/>
      <w:pPr>
        <w:ind w:left="6105" w:hanging="360"/>
      </w:pPr>
      <w:rPr>
        <w:rFonts w:ascii="Arimo" w:eastAsia="Arimo" w:hAnsi="Arimo" w:cs="Arimo"/>
        <w:b w:val="0"/>
        <w:i w:val="0"/>
        <w:smallCaps w:val="0"/>
        <w:strike w:val="0"/>
        <w:shd w:val="clear" w:color="auto" w:fill="auto"/>
        <w:vertAlign w:val="baseline"/>
      </w:rPr>
    </w:lvl>
    <w:lvl w:ilvl="8">
      <w:start w:val="1"/>
      <w:numFmt w:val="bullet"/>
      <w:lvlText w:val="▪"/>
      <w:lvlJc w:val="left"/>
      <w:pPr>
        <w:ind w:left="6825" w:hanging="360"/>
      </w:pPr>
      <w:rPr>
        <w:rFonts w:ascii="Arimo" w:eastAsia="Arimo" w:hAnsi="Arimo" w:cs="Arimo"/>
        <w:b w:val="0"/>
        <w:i w:val="0"/>
        <w:smallCaps w:val="0"/>
        <w:strike w:val="0"/>
        <w:shd w:val="clear" w:color="auto" w:fill="auto"/>
        <w:vertAlign w:val="baseline"/>
      </w:rPr>
    </w:lvl>
  </w:abstractNum>
  <w:abstractNum w:abstractNumId="27" w15:restartNumberingAfterBreak="0">
    <w:nsid w:val="7C10A03F"/>
    <w:multiLevelType w:val="hybridMultilevel"/>
    <w:tmpl w:val="B5653A7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969282107">
    <w:abstractNumId w:val="18"/>
  </w:num>
  <w:num w:numId="2" w16cid:durableId="1575242953">
    <w:abstractNumId w:val="13"/>
  </w:num>
  <w:num w:numId="3" w16cid:durableId="1967851482">
    <w:abstractNumId w:val="27"/>
  </w:num>
  <w:num w:numId="4" w16cid:durableId="940605359">
    <w:abstractNumId w:val="1"/>
  </w:num>
  <w:num w:numId="5" w16cid:durableId="1804889646">
    <w:abstractNumId w:val="4"/>
  </w:num>
  <w:num w:numId="6" w16cid:durableId="651182952">
    <w:abstractNumId w:val="25"/>
  </w:num>
  <w:num w:numId="7" w16cid:durableId="1827236904">
    <w:abstractNumId w:val="11"/>
  </w:num>
  <w:num w:numId="8" w16cid:durableId="1613515088">
    <w:abstractNumId w:val="20"/>
  </w:num>
  <w:num w:numId="9" w16cid:durableId="2054843542">
    <w:abstractNumId w:val="3"/>
  </w:num>
  <w:num w:numId="10" w16cid:durableId="1530339100">
    <w:abstractNumId w:val="0"/>
  </w:num>
  <w:num w:numId="11" w16cid:durableId="514197097">
    <w:abstractNumId w:val="2"/>
  </w:num>
  <w:num w:numId="12" w16cid:durableId="798184956">
    <w:abstractNumId w:val="6"/>
  </w:num>
  <w:num w:numId="13" w16cid:durableId="1354576977">
    <w:abstractNumId w:val="5"/>
  </w:num>
  <w:num w:numId="14" w16cid:durableId="135147645">
    <w:abstractNumId w:val="14"/>
  </w:num>
  <w:num w:numId="15" w16cid:durableId="1191334056">
    <w:abstractNumId w:val="8"/>
  </w:num>
  <w:num w:numId="16" w16cid:durableId="2105488019">
    <w:abstractNumId w:val="23"/>
  </w:num>
  <w:num w:numId="17" w16cid:durableId="1491629293">
    <w:abstractNumId w:val="9"/>
  </w:num>
  <w:num w:numId="18" w16cid:durableId="2007391417">
    <w:abstractNumId w:val="17"/>
  </w:num>
  <w:num w:numId="19" w16cid:durableId="1234386913">
    <w:abstractNumId w:val="7"/>
  </w:num>
  <w:num w:numId="20" w16cid:durableId="1214000834">
    <w:abstractNumId w:val="21"/>
  </w:num>
  <w:num w:numId="21" w16cid:durableId="19093002">
    <w:abstractNumId w:val="15"/>
  </w:num>
  <w:num w:numId="22" w16cid:durableId="160857696">
    <w:abstractNumId w:val="16"/>
  </w:num>
  <w:num w:numId="23" w16cid:durableId="1463188366">
    <w:abstractNumId w:val="12"/>
  </w:num>
  <w:num w:numId="24" w16cid:durableId="1343167307">
    <w:abstractNumId w:val="19"/>
  </w:num>
  <w:num w:numId="25" w16cid:durableId="98919476">
    <w:abstractNumId w:val="10"/>
  </w:num>
  <w:num w:numId="26" w16cid:durableId="935674264">
    <w:abstractNumId w:val="24"/>
  </w:num>
  <w:num w:numId="27" w16cid:durableId="683944443">
    <w:abstractNumId w:val="26"/>
  </w:num>
  <w:num w:numId="28" w16cid:durableId="609820899">
    <w:abstractNumId w:val="2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3"/>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B94"/>
    <w:rsid w:val="00021ED2"/>
    <w:rsid w:val="00042FBC"/>
    <w:rsid w:val="0005056E"/>
    <w:rsid w:val="00121085"/>
    <w:rsid w:val="0013374E"/>
    <w:rsid w:val="001D6D8D"/>
    <w:rsid w:val="001F3D02"/>
    <w:rsid w:val="0030429E"/>
    <w:rsid w:val="00350291"/>
    <w:rsid w:val="003A0E76"/>
    <w:rsid w:val="003D41D0"/>
    <w:rsid w:val="003F1DED"/>
    <w:rsid w:val="003F4F4D"/>
    <w:rsid w:val="004256B5"/>
    <w:rsid w:val="004A00B7"/>
    <w:rsid w:val="004B3858"/>
    <w:rsid w:val="00561C54"/>
    <w:rsid w:val="0057370C"/>
    <w:rsid w:val="005A6E89"/>
    <w:rsid w:val="005B69A3"/>
    <w:rsid w:val="005C1F5A"/>
    <w:rsid w:val="005D6EE8"/>
    <w:rsid w:val="005E28A7"/>
    <w:rsid w:val="005E4AEC"/>
    <w:rsid w:val="00625077"/>
    <w:rsid w:val="00636BEB"/>
    <w:rsid w:val="00664160"/>
    <w:rsid w:val="00674769"/>
    <w:rsid w:val="00695A9E"/>
    <w:rsid w:val="006C42D2"/>
    <w:rsid w:val="006E204E"/>
    <w:rsid w:val="006F623B"/>
    <w:rsid w:val="007073F2"/>
    <w:rsid w:val="0075123D"/>
    <w:rsid w:val="00787BC3"/>
    <w:rsid w:val="007976E4"/>
    <w:rsid w:val="007A1ED9"/>
    <w:rsid w:val="007B4B94"/>
    <w:rsid w:val="0080135B"/>
    <w:rsid w:val="0081187C"/>
    <w:rsid w:val="00813DF3"/>
    <w:rsid w:val="008D53C9"/>
    <w:rsid w:val="009059DC"/>
    <w:rsid w:val="00922769"/>
    <w:rsid w:val="00933B49"/>
    <w:rsid w:val="009A3863"/>
    <w:rsid w:val="009B3575"/>
    <w:rsid w:val="009F5ABE"/>
    <w:rsid w:val="00A157E6"/>
    <w:rsid w:val="00A2467C"/>
    <w:rsid w:val="00A325A2"/>
    <w:rsid w:val="00AA3706"/>
    <w:rsid w:val="00AD29C9"/>
    <w:rsid w:val="00AE62C9"/>
    <w:rsid w:val="00AF7C18"/>
    <w:rsid w:val="00B44ED3"/>
    <w:rsid w:val="00B5175D"/>
    <w:rsid w:val="00B7378D"/>
    <w:rsid w:val="00BF76A1"/>
    <w:rsid w:val="00C07CB6"/>
    <w:rsid w:val="00CB2F03"/>
    <w:rsid w:val="00CC608A"/>
    <w:rsid w:val="00CE2A97"/>
    <w:rsid w:val="00D05253"/>
    <w:rsid w:val="00D24053"/>
    <w:rsid w:val="00D7750F"/>
    <w:rsid w:val="00DE0AE0"/>
    <w:rsid w:val="00DF3450"/>
    <w:rsid w:val="00E27B8B"/>
    <w:rsid w:val="00E6261A"/>
    <w:rsid w:val="00E713CB"/>
    <w:rsid w:val="00EA7785"/>
    <w:rsid w:val="00F56970"/>
    <w:rsid w:val="00F634A8"/>
    <w:rsid w:val="00F91281"/>
    <w:rsid w:val="00FA6319"/>
    <w:rsid w:val="0A81B273"/>
    <w:rsid w:val="0C1FF5A0"/>
    <w:rsid w:val="0DECCF5F"/>
    <w:rsid w:val="2840B1B9"/>
    <w:rsid w:val="3939BC28"/>
    <w:rsid w:val="4BCCABAF"/>
    <w:rsid w:val="54613EEC"/>
    <w:rsid w:val="57969ACF"/>
    <w:rsid w:val="5EF206F7"/>
    <w:rsid w:val="5EF6A3BC"/>
    <w:rsid w:val="6DBEC394"/>
    <w:rsid w:val="7AD88E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B3A87"/>
  <w15:chartTrackingRefBased/>
  <w15:docId w15:val="{6C1A2F2B-4E09-734F-AF94-495A61B84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Helvetica Neue" w:eastAsiaTheme="minorHAnsi" w:hAnsi="Helvetica Neue" w:cs="Times New Roman (Body CS)"/>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41D0"/>
    <w:pPr>
      <w:spacing w:after="160" w:line="259" w:lineRule="auto"/>
    </w:pPr>
    <w:rPr>
      <w:rFonts w:asciiTheme="minorHAnsi" w:hAnsiTheme="minorHAnsi" w:cstheme="minorBidi"/>
      <w:kern w:val="0"/>
      <w:sz w:val="22"/>
      <w:szCs w:val="22"/>
      <w14:ligatures w14:val="none"/>
    </w:rPr>
  </w:style>
  <w:style w:type="paragraph" w:styleId="Heading1">
    <w:name w:val="heading 1"/>
    <w:basedOn w:val="Normal"/>
    <w:next w:val="Normal"/>
    <w:link w:val="Heading1Char"/>
    <w:uiPriority w:val="9"/>
    <w:qFormat/>
    <w:rsid w:val="003D41D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3D41D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3D41D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D41D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D41D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D41D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D41D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D41D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D41D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41D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3D41D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3D41D0"/>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D41D0"/>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3D41D0"/>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3D41D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D41D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D41D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D41D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D41D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41D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41D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D41D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D41D0"/>
    <w:pPr>
      <w:spacing w:before="160"/>
      <w:jc w:val="center"/>
    </w:pPr>
    <w:rPr>
      <w:i/>
      <w:iCs/>
      <w:color w:val="404040" w:themeColor="text1" w:themeTint="BF"/>
    </w:rPr>
  </w:style>
  <w:style w:type="character" w:customStyle="1" w:styleId="QuoteChar">
    <w:name w:val="Quote Char"/>
    <w:basedOn w:val="DefaultParagraphFont"/>
    <w:link w:val="Quote"/>
    <w:uiPriority w:val="29"/>
    <w:rsid w:val="003D41D0"/>
    <w:rPr>
      <w:i/>
      <w:iCs/>
      <w:color w:val="404040" w:themeColor="text1" w:themeTint="BF"/>
    </w:rPr>
  </w:style>
  <w:style w:type="paragraph" w:styleId="ListParagraph">
    <w:name w:val="List Paragraph"/>
    <w:basedOn w:val="Normal"/>
    <w:uiPriority w:val="34"/>
    <w:qFormat/>
    <w:rsid w:val="003D41D0"/>
    <w:pPr>
      <w:ind w:left="720"/>
      <w:contextualSpacing/>
    </w:pPr>
  </w:style>
  <w:style w:type="character" w:styleId="IntenseEmphasis">
    <w:name w:val="Intense Emphasis"/>
    <w:basedOn w:val="DefaultParagraphFont"/>
    <w:uiPriority w:val="21"/>
    <w:qFormat/>
    <w:rsid w:val="003D41D0"/>
    <w:rPr>
      <w:i/>
      <w:iCs/>
      <w:color w:val="0F4761" w:themeColor="accent1" w:themeShade="BF"/>
    </w:rPr>
  </w:style>
  <w:style w:type="paragraph" w:styleId="IntenseQuote">
    <w:name w:val="Intense Quote"/>
    <w:basedOn w:val="Normal"/>
    <w:next w:val="Normal"/>
    <w:link w:val="IntenseQuoteChar"/>
    <w:uiPriority w:val="30"/>
    <w:qFormat/>
    <w:rsid w:val="003D41D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D41D0"/>
    <w:rPr>
      <w:i/>
      <w:iCs/>
      <w:color w:val="0F4761" w:themeColor="accent1" w:themeShade="BF"/>
    </w:rPr>
  </w:style>
  <w:style w:type="character" w:styleId="IntenseReference">
    <w:name w:val="Intense Reference"/>
    <w:basedOn w:val="DefaultParagraphFont"/>
    <w:uiPriority w:val="32"/>
    <w:qFormat/>
    <w:rsid w:val="003D41D0"/>
    <w:rPr>
      <w:b/>
      <w:bCs/>
      <w:smallCaps/>
      <w:color w:val="0F4761" w:themeColor="accent1" w:themeShade="BF"/>
      <w:spacing w:val="5"/>
    </w:rPr>
  </w:style>
  <w:style w:type="paragraph" w:styleId="Header">
    <w:name w:val="header"/>
    <w:basedOn w:val="Normal"/>
    <w:link w:val="HeaderChar"/>
    <w:uiPriority w:val="99"/>
    <w:unhideWhenUsed/>
    <w:rsid w:val="003D41D0"/>
    <w:pPr>
      <w:tabs>
        <w:tab w:val="center" w:pos="4680"/>
        <w:tab w:val="right" w:pos="9360"/>
      </w:tabs>
    </w:pPr>
  </w:style>
  <w:style w:type="character" w:customStyle="1" w:styleId="HeaderChar">
    <w:name w:val="Header Char"/>
    <w:basedOn w:val="DefaultParagraphFont"/>
    <w:link w:val="Header"/>
    <w:uiPriority w:val="99"/>
    <w:rsid w:val="003D41D0"/>
  </w:style>
  <w:style w:type="paragraph" w:styleId="Footer">
    <w:name w:val="footer"/>
    <w:basedOn w:val="Normal"/>
    <w:link w:val="FooterChar"/>
    <w:uiPriority w:val="99"/>
    <w:unhideWhenUsed/>
    <w:rsid w:val="003D41D0"/>
    <w:pPr>
      <w:tabs>
        <w:tab w:val="center" w:pos="4680"/>
        <w:tab w:val="right" w:pos="9360"/>
      </w:tabs>
    </w:pPr>
  </w:style>
  <w:style w:type="character" w:customStyle="1" w:styleId="FooterChar">
    <w:name w:val="Footer Char"/>
    <w:basedOn w:val="DefaultParagraphFont"/>
    <w:link w:val="Footer"/>
    <w:uiPriority w:val="99"/>
    <w:rsid w:val="003D41D0"/>
  </w:style>
  <w:style w:type="paragraph" w:styleId="TOCHeading">
    <w:name w:val="TOC Heading"/>
    <w:basedOn w:val="Heading1"/>
    <w:next w:val="Normal"/>
    <w:uiPriority w:val="39"/>
    <w:unhideWhenUsed/>
    <w:qFormat/>
    <w:rsid w:val="003D41D0"/>
    <w:pPr>
      <w:spacing w:before="240" w:after="0"/>
      <w:outlineLvl w:val="9"/>
    </w:pPr>
    <w:rPr>
      <w:sz w:val="32"/>
      <w:szCs w:val="32"/>
    </w:rPr>
  </w:style>
  <w:style w:type="paragraph" w:styleId="TOC2">
    <w:name w:val="toc 2"/>
    <w:basedOn w:val="Normal"/>
    <w:next w:val="Normal"/>
    <w:autoRedefine/>
    <w:uiPriority w:val="39"/>
    <w:unhideWhenUsed/>
    <w:rsid w:val="003D41D0"/>
    <w:pPr>
      <w:spacing w:after="100"/>
      <w:ind w:left="220"/>
    </w:pPr>
    <w:rPr>
      <w:rFonts w:eastAsiaTheme="minorEastAsia" w:cs="Times New Roman"/>
    </w:rPr>
  </w:style>
  <w:style w:type="paragraph" w:styleId="TOC1">
    <w:name w:val="toc 1"/>
    <w:basedOn w:val="Normal"/>
    <w:next w:val="Normal"/>
    <w:autoRedefine/>
    <w:uiPriority w:val="39"/>
    <w:unhideWhenUsed/>
    <w:rsid w:val="003D41D0"/>
    <w:pPr>
      <w:spacing w:after="100"/>
    </w:pPr>
    <w:rPr>
      <w:rFonts w:eastAsiaTheme="minorEastAsia" w:cs="Times New Roman"/>
      <w:bCs/>
    </w:rPr>
  </w:style>
  <w:style w:type="paragraph" w:styleId="TOC3">
    <w:name w:val="toc 3"/>
    <w:basedOn w:val="Normal"/>
    <w:next w:val="Normal"/>
    <w:autoRedefine/>
    <w:uiPriority w:val="39"/>
    <w:unhideWhenUsed/>
    <w:rsid w:val="003D41D0"/>
    <w:pPr>
      <w:spacing w:after="100"/>
      <w:ind w:left="440"/>
    </w:pPr>
    <w:rPr>
      <w:rFonts w:eastAsiaTheme="minorEastAsia" w:cs="Times New Roman"/>
    </w:rPr>
  </w:style>
  <w:style w:type="character" w:styleId="Hyperlink">
    <w:name w:val="Hyperlink"/>
    <w:basedOn w:val="DefaultParagraphFont"/>
    <w:uiPriority w:val="99"/>
    <w:unhideWhenUsed/>
    <w:rsid w:val="003D41D0"/>
    <w:rPr>
      <w:color w:val="467886" w:themeColor="hyperlink"/>
      <w:u w:val="single"/>
    </w:rPr>
  </w:style>
  <w:style w:type="paragraph" w:styleId="BalloonText">
    <w:name w:val="Balloon Text"/>
    <w:basedOn w:val="Normal"/>
    <w:link w:val="BalloonTextChar"/>
    <w:uiPriority w:val="99"/>
    <w:semiHidden/>
    <w:unhideWhenUsed/>
    <w:rsid w:val="003D41D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41D0"/>
    <w:rPr>
      <w:rFonts w:ascii="Segoe UI" w:hAnsi="Segoe UI" w:cs="Segoe UI"/>
      <w:kern w:val="0"/>
      <w:sz w:val="18"/>
      <w:szCs w:val="18"/>
      <w14:ligatures w14:val="none"/>
    </w:rPr>
  </w:style>
  <w:style w:type="paragraph" w:styleId="NormalWeb">
    <w:name w:val="Normal (Web)"/>
    <w:basedOn w:val="Normal"/>
    <w:uiPriority w:val="99"/>
    <w:unhideWhenUsed/>
    <w:rsid w:val="003D41D0"/>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3D41D0"/>
    <w:rPr>
      <w:color w:val="808080"/>
      <w:shd w:val="clear" w:color="auto" w:fill="E6E6E6"/>
    </w:rPr>
  </w:style>
  <w:style w:type="character" w:styleId="CommentReference">
    <w:name w:val="annotation reference"/>
    <w:basedOn w:val="DefaultParagraphFont"/>
    <w:uiPriority w:val="99"/>
    <w:semiHidden/>
    <w:unhideWhenUsed/>
    <w:rsid w:val="003D41D0"/>
    <w:rPr>
      <w:sz w:val="16"/>
      <w:szCs w:val="16"/>
    </w:rPr>
  </w:style>
  <w:style w:type="paragraph" w:styleId="CommentText">
    <w:name w:val="annotation text"/>
    <w:basedOn w:val="Normal"/>
    <w:link w:val="CommentTextChar"/>
    <w:uiPriority w:val="99"/>
    <w:unhideWhenUsed/>
    <w:rsid w:val="003D41D0"/>
    <w:pPr>
      <w:spacing w:line="240" w:lineRule="auto"/>
    </w:pPr>
    <w:rPr>
      <w:sz w:val="20"/>
      <w:szCs w:val="20"/>
    </w:rPr>
  </w:style>
  <w:style w:type="character" w:customStyle="1" w:styleId="CommentTextChar">
    <w:name w:val="Comment Text Char"/>
    <w:basedOn w:val="DefaultParagraphFont"/>
    <w:link w:val="CommentText"/>
    <w:uiPriority w:val="99"/>
    <w:rsid w:val="003D41D0"/>
    <w:rPr>
      <w:rFonts w:asciiTheme="minorHAnsi" w:hAnsiTheme="minorHAnsi" w:cstheme="minorBidi"/>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3D41D0"/>
    <w:rPr>
      <w:b/>
      <w:bCs/>
    </w:rPr>
  </w:style>
  <w:style w:type="character" w:customStyle="1" w:styleId="CommentSubjectChar">
    <w:name w:val="Comment Subject Char"/>
    <w:basedOn w:val="CommentTextChar"/>
    <w:link w:val="CommentSubject"/>
    <w:uiPriority w:val="99"/>
    <w:semiHidden/>
    <w:rsid w:val="003D41D0"/>
    <w:rPr>
      <w:rFonts w:asciiTheme="minorHAnsi" w:hAnsiTheme="minorHAnsi" w:cstheme="minorBidi"/>
      <w:b/>
      <w:bCs/>
      <w:kern w:val="0"/>
      <w:sz w:val="20"/>
      <w:szCs w:val="20"/>
      <w14:ligatures w14:val="none"/>
    </w:rPr>
  </w:style>
  <w:style w:type="paragraph" w:customStyle="1" w:styleId="has-text-align-right">
    <w:name w:val="has-text-align-right"/>
    <w:basedOn w:val="Normal"/>
    <w:rsid w:val="003D41D0"/>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3D41D0"/>
    <w:rPr>
      <w:color w:val="96607D" w:themeColor="followedHyperlink"/>
      <w:u w:val="single"/>
    </w:rPr>
  </w:style>
  <w:style w:type="paragraph" w:styleId="Revision">
    <w:name w:val="Revision"/>
    <w:hidden/>
    <w:uiPriority w:val="99"/>
    <w:semiHidden/>
    <w:rsid w:val="003D41D0"/>
    <w:rPr>
      <w:rFonts w:asciiTheme="minorHAnsi" w:hAnsiTheme="minorHAnsi" w:cstheme="minorBidi"/>
      <w:kern w:val="0"/>
      <w:sz w:val="22"/>
      <w:szCs w:val="22"/>
      <w14:ligatures w14:val="none"/>
    </w:rPr>
  </w:style>
  <w:style w:type="paragraph" w:customStyle="1" w:styleId="paragraph">
    <w:name w:val="paragraph"/>
    <w:basedOn w:val="Normal"/>
    <w:rsid w:val="003D41D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3D41D0"/>
  </w:style>
  <w:style w:type="character" w:customStyle="1" w:styleId="eop">
    <w:name w:val="eop"/>
    <w:basedOn w:val="DefaultParagraphFont"/>
    <w:rsid w:val="003D41D0"/>
  </w:style>
  <w:style w:type="character" w:customStyle="1" w:styleId="scxw218216626">
    <w:name w:val="scxw218216626"/>
    <w:basedOn w:val="DefaultParagraphFont"/>
    <w:rsid w:val="003D41D0"/>
  </w:style>
  <w:style w:type="character" w:customStyle="1" w:styleId="scxw125156254">
    <w:name w:val="scxw125156254"/>
    <w:basedOn w:val="DefaultParagraphFont"/>
    <w:rsid w:val="003D41D0"/>
  </w:style>
  <w:style w:type="paragraph" w:customStyle="1" w:styleId="Default">
    <w:name w:val="Default"/>
    <w:rsid w:val="003D41D0"/>
    <w:pPr>
      <w:autoSpaceDE w:val="0"/>
      <w:autoSpaceDN w:val="0"/>
      <w:adjustRightInd w:val="0"/>
    </w:pPr>
    <w:rPr>
      <w:rFonts w:ascii="Times New Roman" w:hAnsi="Times New Roman" w:cs="Times New Roman"/>
      <w:color w:val="000000"/>
      <w:kern w:val="0"/>
      <w14:ligatures w14:val="none"/>
    </w:rPr>
  </w:style>
  <w:style w:type="paragraph" w:customStyle="1" w:styleId="GBGM">
    <w:name w:val="GBGM"/>
    <w:basedOn w:val="Normal"/>
    <w:link w:val="GBGMChar"/>
    <w:qFormat/>
    <w:rsid w:val="00AF7C18"/>
    <w:rPr>
      <w:rFonts w:ascii="Arial" w:hAnsi="Arial"/>
    </w:rPr>
  </w:style>
  <w:style w:type="character" w:customStyle="1" w:styleId="GBGMChar">
    <w:name w:val="GBGM Char"/>
    <w:basedOn w:val="DefaultParagraphFont"/>
    <w:link w:val="GBGM"/>
    <w:rsid w:val="00AF7C18"/>
    <w:rPr>
      <w:rFonts w:ascii="Arial" w:hAnsi="Arial" w:cstheme="minorBidi"/>
      <w:kern w:val="0"/>
      <w:sz w:val="22"/>
      <w:szCs w:val="22"/>
      <w14:ligatures w14:val="none"/>
    </w:rPr>
  </w:style>
  <w:style w:type="character" w:styleId="PageNumber">
    <w:name w:val="page number"/>
    <w:basedOn w:val="DefaultParagraphFont"/>
    <w:uiPriority w:val="99"/>
    <w:semiHidden/>
    <w:unhideWhenUsed/>
    <w:rsid w:val="003502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598024653">
      <w:bodyDiv w:val="1"/>
      <w:marLeft w:val="0"/>
      <w:marRight w:val="0"/>
      <w:marTop w:val="0"/>
      <w:marBottom w:val="0"/>
      <w:divBdr>
        <w:top w:val="none" w:sz="0" w:space="0" w:color="auto"/>
        <w:left w:val="none" w:sz="0" w:space="0" w:color="auto"/>
        <w:bottom w:val="none" w:sz="0" w:space="0" w:color="auto"/>
        <w:right w:val="none" w:sz="0" w:space="0" w:color="auto"/>
      </w:divBdr>
    </w:div>
    <w:div w:id="959141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ent.me/w2NBK9" TargetMode="External"/><Relationship Id="rId13" Type="http://schemas.openxmlformats.org/officeDocument/2006/relationships/hyperlink" Target="https://www.facebook.com/hashtag/exploration2026?__cft__%5b0%5d=AZYvDOiatK3YYAdrqtwwOqLDlALfS_IswyNlJK8RNlFXEMzGFEzAoB5UhdgcBWQzhjyr4WIo9Iua6jElahs3ruuE2pX10EYAlxKNA_jTYqaIFlEkk-HjHzV630bqHTz53pby-26yOiRvOQoerKch2HYxGBbWJKrUGVGfdhqiEDq5Ff1HN3kNNZMguMhq4wKkw3w&amp;__tn__=*NK-R"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https://www.gbhem.org/ministry/exploration-2026-toolkit/" TargetMode="External"/><Relationship Id="rId12" Type="http://schemas.openxmlformats.org/officeDocument/2006/relationships/hyperlink" Target="https://www.facebook.com/hashtag/beumc?__cft__%5b0%5d=AZYvDOiatK3YYAdrqtwwOqLDlALfS_IswyNlJK8RNlFXEMzGFEzAoB5UhdgcBWQzhjyr4WIo9Iua6jElahs3ruuE2pX10EYAlxKNA_jTYqaIFlEkk-HjHzV630bqHTz53pby-26yOiRvOQoerKch2HYxGBbWJKrUGVGfdhqiEDq5Ff1HN3kNNZMguMhq4wKkw3w&amp;__tn__=*NK-R" TargetMode="External"/><Relationship Id="rId17" Type="http://schemas.openxmlformats.org/officeDocument/2006/relationships/hyperlink" Target="https://bit.ly/umcexploration?fbclid=IwcGRvZgVleHRuA2FlbQIxMABicmlkETFqalBXTWc2Q1dzSEhhY3hBc3J0YwZhcHBfaWQQMjIyMDM5MTc4ODIwMDg5MgABHmtt_sHzUjwmp-8y88XM5Ag9Q12sQHdeEIaEwJ0IN-GFZ9EDE0-jHUtJigq4_aem_ODfxT7ZhSGLQtpsmPeKBdw" TargetMode="External"/><Relationship Id="rId2" Type="http://schemas.openxmlformats.org/officeDocument/2006/relationships/styles" Target="styles.xml"/><Relationship Id="rId16" Type="http://schemas.openxmlformats.org/officeDocument/2006/relationships/image" Target="media/image3.jpeg"/><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it.ly/umcexploration?fbclid=IwcGRvZgVleHRuA2FlbQIxMABicmlkETFqalBXTWc2Q1dzSEhhY3hBc3J0YwZhcHBfaWQQMjIyMDM5MTc4ODIwMDg5MgABHmtt_sHzUjwmp-8y88XM5Ag9Q12sQHdeEIaEwJ0IN-GFZ9EDE0-jHUtJigq4_aem_ODfxT7ZhSGLQtpsmPeKBdw"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bit.ly/umcexploration?fbclid=IwcGRvZgVleHRuA2FlbQIxMABicmlkETFqalBXTWc2Q1dzSEhhY3hBc3J0YwZhcHBfaWQQMjIyMDM5MTc4ODIwMDg5MgABHmtt_sHzUjwmp-8y88XM5Ag9Q12sQHdeEIaEwJ0IN-GFZ9EDE0-jHUtJigq4_aem_ODfxT7ZhSGLQtpsmPeKBdw" TargetMode="Externa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cvent.me/w2NBK9" TargetMode="External"/><Relationship Id="rId14" Type="http://schemas.openxmlformats.org/officeDocument/2006/relationships/image" Target="media/image2.png"/><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adambowers/Dropbox/Bowers%20Content%20Studio/Clients/UMC%20Global%20Missions/Brand%20Guidelines/Stationary/Word%20Templates%202025/GBHEM%20Word%20Template%20202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GBHEM Word Template 2025.dotx</Template>
  <TotalTime>0</TotalTime>
  <Pages>4</Pages>
  <Words>690</Words>
  <Characters>4188</Characters>
  <Application>Microsoft Office Word</Application>
  <DocSecurity>0</DocSecurity>
  <Lines>119</Lines>
  <Paragraphs>78</Paragraphs>
  <ScaleCrop>false</ScaleCrop>
  <Company/>
  <LinksUpToDate>false</LinksUpToDate>
  <CharactersWithSpaces>4800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Wendy Cromwell</cp:lastModifiedBy>
  <cp:revision>4</cp:revision>
  <dcterms:created xsi:type="dcterms:W3CDTF">2026-08-26T22:13:00Z</dcterms:created>
  <dcterms:modified xsi:type="dcterms:W3CDTF">2026-08-27T02:02:00Z</dcterms:modified>
</cp:coreProperties>
</file>